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97" w:rsidRDefault="00DD3997">
      <w:pPr>
        <w:spacing w:line="284" w:lineRule="auto"/>
      </w:pPr>
    </w:p>
    <w:p w:rsidR="00DD3997" w:rsidRDefault="00DD3997">
      <w:pPr>
        <w:spacing w:line="284" w:lineRule="auto"/>
      </w:pPr>
    </w:p>
    <w:p w:rsidR="00DD3997" w:rsidRDefault="00DD3997">
      <w:pPr>
        <w:spacing w:line="284" w:lineRule="auto"/>
      </w:pPr>
    </w:p>
    <w:p w:rsidR="00DD3997" w:rsidRDefault="00DD3997">
      <w:pPr>
        <w:spacing w:line="284" w:lineRule="auto"/>
        <w:rPr>
          <w:lang w:eastAsia="zh-CN"/>
        </w:rPr>
      </w:pPr>
    </w:p>
    <w:p w:rsidR="00DD3997" w:rsidRDefault="00DD3997">
      <w:pPr>
        <w:spacing w:line="284" w:lineRule="auto"/>
        <w:rPr>
          <w:lang w:eastAsia="zh-CN"/>
        </w:rPr>
      </w:pPr>
    </w:p>
    <w:p w:rsidR="00DD3997" w:rsidRDefault="00C74225">
      <w:pPr>
        <w:spacing w:before="88" w:line="221" w:lineRule="auto"/>
        <w:ind w:left="5581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-11"/>
          <w:sz w:val="27"/>
          <w:szCs w:val="27"/>
          <w:lang w:eastAsia="zh-CN"/>
        </w:rPr>
        <w:t>编号：</w:t>
      </w: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60" w:lineRule="auto"/>
        <w:rPr>
          <w:lang w:eastAsia="zh-CN"/>
        </w:rPr>
      </w:pPr>
    </w:p>
    <w:p w:rsidR="00DD3997" w:rsidRDefault="00C74225">
      <w:pPr>
        <w:pStyle w:val="a3"/>
        <w:spacing w:before="140" w:line="220" w:lineRule="auto"/>
        <w:jc w:val="right"/>
        <w:rPr>
          <w:sz w:val="43"/>
          <w:szCs w:val="43"/>
          <w:lang w:eastAsia="zh-CN"/>
        </w:rPr>
      </w:pPr>
      <w:bookmarkStart w:id="0" w:name="_GoBack"/>
      <w:r>
        <w:rPr>
          <w:b/>
          <w:bCs/>
          <w:spacing w:val="3"/>
          <w:sz w:val="43"/>
          <w:szCs w:val="43"/>
          <w:lang w:eastAsia="zh-CN"/>
        </w:rPr>
        <w:t>电力业务许可办理涉及证明材料的承诺书</w:t>
      </w:r>
    </w:p>
    <w:bookmarkEnd w:id="0"/>
    <w:p w:rsidR="00DD3997" w:rsidRDefault="00C74225">
      <w:pPr>
        <w:pStyle w:val="a3"/>
        <w:spacing w:before="352" w:line="224" w:lineRule="auto"/>
        <w:ind w:left="3442"/>
        <w:rPr>
          <w:sz w:val="35"/>
          <w:szCs w:val="35"/>
          <w:lang w:eastAsia="zh-CN"/>
        </w:rPr>
      </w:pPr>
      <w:r>
        <w:rPr>
          <w:b/>
          <w:bCs/>
          <w:spacing w:val="19"/>
          <w:sz w:val="35"/>
          <w:szCs w:val="35"/>
          <w:lang w:eastAsia="zh-CN"/>
        </w:rPr>
        <w:t>(</w:t>
      </w:r>
      <w:r>
        <w:rPr>
          <w:b/>
          <w:bCs/>
          <w:spacing w:val="19"/>
          <w:sz w:val="35"/>
          <w:szCs w:val="35"/>
          <w:lang w:eastAsia="zh-CN"/>
        </w:rPr>
        <w:t>发电类</w:t>
      </w:r>
      <w:r>
        <w:rPr>
          <w:b/>
          <w:bCs/>
          <w:spacing w:val="19"/>
          <w:sz w:val="35"/>
          <w:szCs w:val="35"/>
          <w:lang w:eastAsia="zh-CN"/>
        </w:rPr>
        <w:t>)</w:t>
      </w:r>
    </w:p>
    <w:p w:rsidR="00DD3997" w:rsidRDefault="00C74225">
      <w:pPr>
        <w:pStyle w:val="a3"/>
        <w:spacing w:before="353" w:line="222" w:lineRule="auto"/>
        <w:ind w:left="3262"/>
        <w:rPr>
          <w:sz w:val="35"/>
          <w:szCs w:val="35"/>
          <w:lang w:eastAsia="zh-CN"/>
        </w:rPr>
      </w:pPr>
      <w:r>
        <w:rPr>
          <w:b/>
          <w:bCs/>
          <w:spacing w:val="17"/>
          <w:sz w:val="35"/>
          <w:szCs w:val="35"/>
          <w:lang w:eastAsia="zh-CN"/>
        </w:rPr>
        <w:t>(</w:t>
      </w:r>
      <w:r>
        <w:rPr>
          <w:b/>
          <w:bCs/>
          <w:spacing w:val="17"/>
          <w:sz w:val="35"/>
          <w:szCs w:val="35"/>
          <w:lang w:eastAsia="zh-CN"/>
        </w:rPr>
        <w:t>一般程序</w:t>
      </w:r>
      <w:r>
        <w:rPr>
          <w:b/>
          <w:bCs/>
          <w:spacing w:val="17"/>
          <w:sz w:val="35"/>
          <w:szCs w:val="35"/>
          <w:lang w:eastAsia="zh-CN"/>
        </w:rPr>
        <w:t>)</w:t>
      </w:r>
    </w:p>
    <w:p w:rsidR="00DD3997" w:rsidRDefault="00DD3997">
      <w:pPr>
        <w:spacing w:line="247" w:lineRule="auto"/>
        <w:rPr>
          <w:lang w:eastAsia="zh-CN"/>
        </w:rPr>
      </w:pPr>
    </w:p>
    <w:p w:rsidR="00DD3997" w:rsidRDefault="00DD3997">
      <w:pPr>
        <w:spacing w:line="247" w:lineRule="auto"/>
        <w:rPr>
          <w:lang w:eastAsia="zh-CN"/>
        </w:rPr>
      </w:pPr>
    </w:p>
    <w:p w:rsidR="00DD3997" w:rsidRDefault="00DD3997">
      <w:pPr>
        <w:spacing w:line="247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DD3997">
      <w:pPr>
        <w:spacing w:line="248" w:lineRule="auto"/>
        <w:rPr>
          <w:lang w:eastAsia="zh-CN"/>
        </w:rPr>
      </w:pPr>
    </w:p>
    <w:p w:rsidR="00DD3997" w:rsidRDefault="00C74225">
      <w:pPr>
        <w:spacing w:before="114" w:line="221" w:lineRule="auto"/>
        <w:ind w:left="2922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z w:val="35"/>
          <w:szCs w:val="35"/>
          <w:lang w:eastAsia="zh-CN"/>
        </w:rPr>
        <w:t>国家能源局编制</w:t>
      </w:r>
    </w:p>
    <w:p w:rsidR="00DD3997" w:rsidRDefault="00DD3997">
      <w:pPr>
        <w:spacing w:line="221" w:lineRule="auto"/>
        <w:rPr>
          <w:rFonts w:ascii="黑体" w:eastAsia="黑体" w:hAnsi="黑体" w:cs="黑体"/>
          <w:sz w:val="35"/>
          <w:szCs w:val="35"/>
          <w:lang w:eastAsia="zh-CN"/>
        </w:rPr>
        <w:sectPr w:rsidR="00DD3997">
          <w:pgSz w:w="11880" w:h="16800"/>
          <w:pgMar w:top="1428" w:right="1757" w:bottom="0" w:left="1782" w:header="0" w:footer="0" w:gutter="0"/>
          <w:cols w:space="720"/>
        </w:sectPr>
      </w:pPr>
    </w:p>
    <w:p w:rsidR="00DD3997" w:rsidRDefault="00DD3997">
      <w:pPr>
        <w:spacing w:line="251" w:lineRule="auto"/>
        <w:rPr>
          <w:lang w:eastAsia="zh-CN"/>
        </w:rPr>
      </w:pPr>
    </w:p>
    <w:p w:rsidR="00DD3997" w:rsidRDefault="00DD3997">
      <w:pPr>
        <w:spacing w:line="252" w:lineRule="auto"/>
        <w:rPr>
          <w:lang w:eastAsia="zh-CN"/>
        </w:rPr>
      </w:pPr>
    </w:p>
    <w:p w:rsidR="00DD3997" w:rsidRDefault="00C74225">
      <w:pPr>
        <w:spacing w:before="140" w:line="222" w:lineRule="auto"/>
        <w:ind w:left="2336"/>
        <w:rPr>
          <w:rFonts w:ascii="黑体" w:eastAsia="黑体" w:hAnsi="黑体" w:cs="黑体"/>
          <w:sz w:val="43"/>
          <w:szCs w:val="43"/>
          <w:lang w:eastAsia="zh-CN"/>
        </w:rPr>
      </w:pPr>
      <w:r>
        <w:rPr>
          <w:rFonts w:ascii="黑体" w:eastAsia="黑体" w:hAnsi="黑体" w:cs="黑体"/>
          <w:b/>
          <w:bCs/>
          <w:spacing w:val="-2"/>
          <w:sz w:val="43"/>
          <w:szCs w:val="43"/>
          <w:lang w:eastAsia="zh-CN"/>
        </w:rPr>
        <w:t>行政许可机关的告知</w:t>
      </w:r>
    </w:p>
    <w:p w:rsidR="00DD3997" w:rsidRDefault="00DD3997">
      <w:pPr>
        <w:spacing w:line="241" w:lineRule="auto"/>
        <w:rPr>
          <w:lang w:eastAsia="zh-CN"/>
        </w:rPr>
      </w:pPr>
    </w:p>
    <w:p w:rsidR="00DD3997" w:rsidRDefault="00DD3997">
      <w:pPr>
        <w:spacing w:line="241" w:lineRule="auto"/>
        <w:rPr>
          <w:lang w:eastAsia="zh-CN"/>
        </w:rPr>
      </w:pPr>
    </w:p>
    <w:p w:rsidR="00DD3997" w:rsidRDefault="00DD3997">
      <w:pPr>
        <w:spacing w:line="241" w:lineRule="auto"/>
        <w:rPr>
          <w:lang w:eastAsia="zh-CN"/>
        </w:rPr>
      </w:pPr>
    </w:p>
    <w:p w:rsidR="00DD3997" w:rsidRDefault="00DD3997">
      <w:pPr>
        <w:spacing w:line="241" w:lineRule="auto"/>
        <w:rPr>
          <w:lang w:eastAsia="zh-CN"/>
        </w:rPr>
      </w:pPr>
    </w:p>
    <w:p w:rsidR="00DD3997" w:rsidRDefault="00C74225">
      <w:pPr>
        <w:pStyle w:val="a3"/>
        <w:spacing w:before="98" w:line="370" w:lineRule="auto"/>
        <w:ind w:right="76" w:firstLine="609"/>
        <w:jc w:val="both"/>
        <w:rPr>
          <w:sz w:val="30"/>
          <w:szCs w:val="30"/>
          <w:lang w:eastAsia="zh-CN"/>
        </w:rPr>
      </w:pPr>
      <w:r>
        <w:rPr>
          <w:spacing w:val="40"/>
          <w:sz w:val="30"/>
          <w:szCs w:val="30"/>
          <w:lang w:eastAsia="zh-CN"/>
        </w:rPr>
        <w:t>根据《国家能源局公告</w:t>
      </w:r>
      <w:r>
        <w:rPr>
          <w:spacing w:val="40"/>
          <w:sz w:val="30"/>
          <w:szCs w:val="30"/>
          <w:lang w:eastAsia="zh-CN"/>
        </w:rPr>
        <w:t>(2020</w:t>
      </w:r>
      <w:r>
        <w:rPr>
          <w:spacing w:val="40"/>
          <w:sz w:val="30"/>
          <w:szCs w:val="30"/>
          <w:lang w:eastAsia="zh-CN"/>
        </w:rPr>
        <w:t>年第</w:t>
      </w:r>
      <w:r>
        <w:rPr>
          <w:spacing w:val="40"/>
          <w:sz w:val="30"/>
          <w:szCs w:val="30"/>
          <w:lang w:eastAsia="zh-CN"/>
        </w:rPr>
        <w:t>3</w:t>
      </w:r>
      <w:r>
        <w:rPr>
          <w:spacing w:val="40"/>
          <w:sz w:val="30"/>
          <w:szCs w:val="30"/>
          <w:lang w:eastAsia="zh-CN"/>
        </w:rPr>
        <w:t>号</w:t>
      </w:r>
      <w:r>
        <w:rPr>
          <w:spacing w:val="40"/>
          <w:sz w:val="30"/>
          <w:szCs w:val="30"/>
          <w:lang w:eastAsia="zh-CN"/>
        </w:rPr>
        <w:t>)</w:t>
      </w:r>
      <w:r>
        <w:rPr>
          <w:spacing w:val="40"/>
          <w:sz w:val="30"/>
          <w:szCs w:val="30"/>
          <w:lang w:eastAsia="zh-CN"/>
        </w:rPr>
        <w:t>》</w:t>
      </w:r>
      <w:r>
        <w:rPr>
          <w:spacing w:val="40"/>
          <w:sz w:val="30"/>
          <w:szCs w:val="30"/>
          <w:lang w:eastAsia="zh-CN"/>
        </w:rPr>
        <w:t>,</w:t>
      </w:r>
      <w:r>
        <w:rPr>
          <w:spacing w:val="40"/>
          <w:sz w:val="30"/>
          <w:szCs w:val="30"/>
          <w:lang w:eastAsia="zh-CN"/>
        </w:rPr>
        <w:t>企业在办理</w:t>
      </w:r>
      <w:r>
        <w:rPr>
          <w:spacing w:val="19"/>
          <w:sz w:val="30"/>
          <w:szCs w:val="30"/>
          <w:lang w:eastAsia="zh-CN"/>
        </w:rPr>
        <w:t>电力业务许可证时不再提交相关证明材料，由许可机关通过网</w:t>
      </w:r>
      <w:r>
        <w:rPr>
          <w:spacing w:val="20"/>
          <w:sz w:val="30"/>
          <w:szCs w:val="30"/>
          <w:lang w:eastAsia="zh-CN"/>
        </w:rPr>
        <w:t>络核验、部门间信息共享及书面告知承诺等</w:t>
      </w:r>
      <w:r>
        <w:rPr>
          <w:spacing w:val="19"/>
          <w:sz w:val="30"/>
          <w:szCs w:val="30"/>
          <w:lang w:eastAsia="zh-CN"/>
        </w:rPr>
        <w:t>方式办理。行政许</w:t>
      </w:r>
      <w:r>
        <w:rPr>
          <w:spacing w:val="27"/>
          <w:sz w:val="30"/>
          <w:szCs w:val="30"/>
          <w:lang w:eastAsia="zh-CN"/>
        </w:rPr>
        <w:t>可机关就电力业务许可证</w:t>
      </w:r>
      <w:r>
        <w:rPr>
          <w:spacing w:val="27"/>
          <w:sz w:val="30"/>
          <w:szCs w:val="30"/>
          <w:lang w:eastAsia="zh-CN"/>
        </w:rPr>
        <w:t>(</w:t>
      </w:r>
      <w:r>
        <w:rPr>
          <w:spacing w:val="27"/>
          <w:sz w:val="30"/>
          <w:szCs w:val="30"/>
          <w:lang w:eastAsia="zh-CN"/>
        </w:rPr>
        <w:t>发电类</w:t>
      </w:r>
      <w:r>
        <w:rPr>
          <w:spacing w:val="27"/>
          <w:sz w:val="30"/>
          <w:szCs w:val="30"/>
          <w:lang w:eastAsia="zh-CN"/>
        </w:rPr>
        <w:t>)</w:t>
      </w:r>
      <w:r>
        <w:rPr>
          <w:spacing w:val="27"/>
          <w:sz w:val="30"/>
          <w:szCs w:val="30"/>
          <w:lang w:eastAsia="zh-CN"/>
        </w:rPr>
        <w:t>行政许可事项告知如下。</w:t>
      </w:r>
    </w:p>
    <w:p w:rsidR="00DD3997" w:rsidRDefault="00C74225">
      <w:pPr>
        <w:spacing w:before="166" w:line="222" w:lineRule="auto"/>
        <w:ind w:left="644"/>
        <w:outlineLvl w:val="2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0"/>
          <w:szCs w:val="30"/>
          <w:lang w:eastAsia="zh-CN"/>
        </w:rPr>
        <w:t>一、审批依据</w:t>
      </w:r>
    </w:p>
    <w:p w:rsidR="00DD3997" w:rsidRDefault="00DD3997">
      <w:pPr>
        <w:spacing w:line="291" w:lineRule="auto"/>
        <w:rPr>
          <w:lang w:eastAsia="zh-CN"/>
        </w:rPr>
      </w:pPr>
    </w:p>
    <w:p w:rsidR="00DD3997" w:rsidRDefault="00C74225">
      <w:pPr>
        <w:pStyle w:val="a3"/>
        <w:spacing w:before="97" w:line="221" w:lineRule="auto"/>
        <w:ind w:left="640"/>
        <w:rPr>
          <w:sz w:val="30"/>
          <w:szCs w:val="30"/>
          <w:lang w:eastAsia="zh-CN"/>
        </w:rPr>
      </w:pPr>
      <w:r>
        <w:rPr>
          <w:spacing w:val="3"/>
          <w:sz w:val="30"/>
          <w:szCs w:val="30"/>
          <w:lang w:eastAsia="zh-CN"/>
        </w:rPr>
        <w:t>1.</w:t>
      </w:r>
      <w:r>
        <w:rPr>
          <w:spacing w:val="3"/>
          <w:sz w:val="30"/>
          <w:szCs w:val="30"/>
          <w:lang w:eastAsia="zh-CN"/>
        </w:rPr>
        <w:t>《行政许可法》</w:t>
      </w:r>
    </w:p>
    <w:p w:rsidR="00DD3997" w:rsidRDefault="00DD3997">
      <w:pPr>
        <w:spacing w:line="314" w:lineRule="auto"/>
        <w:rPr>
          <w:lang w:eastAsia="zh-CN"/>
        </w:rPr>
      </w:pPr>
    </w:p>
    <w:p w:rsidR="00DD3997" w:rsidRDefault="00C74225">
      <w:pPr>
        <w:pStyle w:val="a3"/>
        <w:spacing w:before="98" w:line="222" w:lineRule="auto"/>
        <w:ind w:left="640"/>
        <w:rPr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2.</w:t>
      </w:r>
      <w:r>
        <w:rPr>
          <w:spacing w:val="-1"/>
          <w:sz w:val="30"/>
          <w:szCs w:val="30"/>
          <w:lang w:eastAsia="zh-CN"/>
        </w:rPr>
        <w:t>《优化营商环境条例》</w:t>
      </w:r>
    </w:p>
    <w:p w:rsidR="00DD3997" w:rsidRDefault="00DD3997">
      <w:pPr>
        <w:spacing w:line="270" w:lineRule="auto"/>
        <w:rPr>
          <w:lang w:eastAsia="zh-CN"/>
        </w:rPr>
      </w:pPr>
    </w:p>
    <w:p w:rsidR="00DD3997" w:rsidRDefault="00C74225">
      <w:pPr>
        <w:pStyle w:val="a3"/>
        <w:spacing w:before="98" w:line="223" w:lineRule="auto"/>
        <w:ind w:left="640"/>
        <w:rPr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3.</w:t>
      </w:r>
      <w:r>
        <w:rPr>
          <w:spacing w:val="-1"/>
          <w:sz w:val="30"/>
          <w:szCs w:val="30"/>
          <w:lang w:eastAsia="zh-CN"/>
        </w:rPr>
        <w:t>《电力监管条例》</w:t>
      </w:r>
    </w:p>
    <w:p w:rsidR="00DD3997" w:rsidRDefault="00DD3997">
      <w:pPr>
        <w:spacing w:line="287" w:lineRule="auto"/>
        <w:rPr>
          <w:lang w:eastAsia="zh-CN"/>
        </w:rPr>
      </w:pPr>
    </w:p>
    <w:p w:rsidR="00DD3997" w:rsidRDefault="00C74225">
      <w:pPr>
        <w:pStyle w:val="a3"/>
        <w:spacing w:before="98" w:line="222" w:lineRule="auto"/>
        <w:ind w:left="640"/>
        <w:rPr>
          <w:sz w:val="30"/>
          <w:szCs w:val="30"/>
          <w:lang w:eastAsia="zh-CN"/>
        </w:rPr>
      </w:pPr>
      <w:r>
        <w:rPr>
          <w:spacing w:val="1"/>
          <w:sz w:val="30"/>
          <w:szCs w:val="30"/>
          <w:lang w:eastAsia="zh-CN"/>
        </w:rPr>
        <w:t xml:space="preserve">4. </w:t>
      </w:r>
      <w:r>
        <w:rPr>
          <w:spacing w:val="1"/>
          <w:sz w:val="30"/>
          <w:szCs w:val="30"/>
          <w:lang w:eastAsia="zh-CN"/>
        </w:rPr>
        <w:t>《电力业务许可证管理规定》</w:t>
      </w:r>
    </w:p>
    <w:p w:rsidR="00DD3997" w:rsidRDefault="00DD3997">
      <w:pPr>
        <w:spacing w:line="288" w:lineRule="auto"/>
        <w:rPr>
          <w:lang w:eastAsia="zh-CN"/>
        </w:rPr>
      </w:pPr>
    </w:p>
    <w:p w:rsidR="00DD3997" w:rsidRDefault="00C74225">
      <w:pPr>
        <w:spacing w:before="98" w:line="223" w:lineRule="auto"/>
        <w:ind w:left="644"/>
        <w:outlineLvl w:val="2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17"/>
          <w:sz w:val="30"/>
          <w:szCs w:val="30"/>
          <w:lang w:eastAsia="zh-CN"/>
        </w:rPr>
        <w:t>二、法定条件</w:t>
      </w:r>
    </w:p>
    <w:p w:rsidR="00DD3997" w:rsidRDefault="00DD3997">
      <w:pPr>
        <w:spacing w:line="289" w:lineRule="auto"/>
        <w:rPr>
          <w:lang w:eastAsia="zh-CN"/>
        </w:rPr>
      </w:pPr>
    </w:p>
    <w:p w:rsidR="00DD3997" w:rsidRDefault="00C74225">
      <w:pPr>
        <w:pStyle w:val="a3"/>
        <w:spacing w:before="99" w:line="222" w:lineRule="auto"/>
        <w:ind w:left="640"/>
        <w:rPr>
          <w:sz w:val="30"/>
          <w:szCs w:val="30"/>
          <w:lang w:eastAsia="zh-CN"/>
        </w:rPr>
      </w:pPr>
      <w:r>
        <w:rPr>
          <w:spacing w:val="-2"/>
          <w:sz w:val="30"/>
          <w:szCs w:val="30"/>
          <w:lang w:eastAsia="zh-CN"/>
        </w:rPr>
        <w:t>1.</w:t>
      </w:r>
      <w:r>
        <w:rPr>
          <w:spacing w:val="-2"/>
          <w:sz w:val="30"/>
          <w:szCs w:val="30"/>
          <w:lang w:eastAsia="zh-CN"/>
        </w:rPr>
        <w:t>具有法人资格。</w:t>
      </w:r>
    </w:p>
    <w:p w:rsidR="00DD3997" w:rsidRDefault="00DD3997">
      <w:pPr>
        <w:spacing w:line="286" w:lineRule="auto"/>
        <w:rPr>
          <w:lang w:eastAsia="zh-CN"/>
        </w:rPr>
      </w:pPr>
    </w:p>
    <w:p w:rsidR="00DD3997" w:rsidRDefault="00C74225">
      <w:pPr>
        <w:pStyle w:val="a3"/>
        <w:spacing w:before="97" w:line="220" w:lineRule="auto"/>
        <w:ind w:left="640"/>
        <w:rPr>
          <w:sz w:val="30"/>
          <w:szCs w:val="30"/>
          <w:lang w:eastAsia="zh-CN"/>
        </w:rPr>
      </w:pPr>
      <w:r>
        <w:rPr>
          <w:spacing w:val="11"/>
          <w:sz w:val="30"/>
          <w:szCs w:val="30"/>
          <w:lang w:eastAsia="zh-CN"/>
        </w:rPr>
        <w:t>2.</w:t>
      </w:r>
      <w:r>
        <w:rPr>
          <w:spacing w:val="11"/>
          <w:sz w:val="30"/>
          <w:szCs w:val="30"/>
          <w:lang w:eastAsia="zh-CN"/>
        </w:rPr>
        <w:t>具有与申请从事的电力业务相适应的财务能力。</w:t>
      </w:r>
    </w:p>
    <w:p w:rsidR="00DD3997" w:rsidRDefault="00DD3997">
      <w:pPr>
        <w:spacing w:line="265" w:lineRule="auto"/>
        <w:rPr>
          <w:lang w:eastAsia="zh-CN"/>
        </w:rPr>
      </w:pPr>
    </w:p>
    <w:p w:rsidR="00DD3997" w:rsidRDefault="00C74225">
      <w:pPr>
        <w:pStyle w:val="a3"/>
        <w:spacing w:before="98" w:line="316" w:lineRule="auto"/>
        <w:ind w:left="60" w:firstLine="579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20"/>
          <w:sz w:val="30"/>
          <w:szCs w:val="30"/>
          <w:lang w:eastAsia="zh-CN"/>
        </w:rPr>
        <w:t>3.</w:t>
      </w:r>
      <w:r>
        <w:rPr>
          <w:spacing w:val="20"/>
          <w:sz w:val="30"/>
          <w:szCs w:val="30"/>
          <w:lang w:eastAsia="zh-CN"/>
        </w:rPr>
        <w:t>生产运行负责人、技术负责人、安全负责人和财务负责</w:t>
      </w:r>
      <w:r>
        <w:rPr>
          <w:spacing w:val="26"/>
          <w:sz w:val="30"/>
          <w:szCs w:val="30"/>
          <w:lang w:eastAsia="zh-CN"/>
        </w:rPr>
        <w:t>人具有</w:t>
      </w:r>
      <w:r>
        <w:rPr>
          <w:spacing w:val="26"/>
          <w:sz w:val="30"/>
          <w:szCs w:val="30"/>
          <w:lang w:eastAsia="zh-CN"/>
        </w:rPr>
        <w:t>3</w:t>
      </w:r>
      <w:r>
        <w:rPr>
          <w:spacing w:val="26"/>
          <w:sz w:val="30"/>
          <w:szCs w:val="30"/>
          <w:lang w:eastAsia="zh-CN"/>
        </w:rPr>
        <w:t>年以上与申请从事的电力业务相适应的工作</w:t>
      </w:r>
      <w:r>
        <w:rPr>
          <w:spacing w:val="25"/>
          <w:sz w:val="30"/>
          <w:szCs w:val="30"/>
          <w:lang w:eastAsia="zh-CN"/>
        </w:rPr>
        <w:t>经历，具</w:t>
      </w:r>
      <w:r>
        <w:rPr>
          <w:spacing w:val="16"/>
          <w:sz w:val="30"/>
          <w:szCs w:val="30"/>
          <w:lang w:eastAsia="zh-CN"/>
        </w:rPr>
        <w:t>有中级以上专业技术任职资格或者岗位培训合格证书。</w:t>
      </w:r>
    </w:p>
    <w:p w:rsidR="00DD3997" w:rsidRDefault="00DD3997">
      <w:pPr>
        <w:spacing w:line="309" w:lineRule="auto"/>
        <w:rPr>
          <w:lang w:eastAsia="zh-CN"/>
        </w:rPr>
      </w:pPr>
    </w:p>
    <w:p w:rsidR="00DD3997" w:rsidRDefault="00C74225">
      <w:pPr>
        <w:pStyle w:val="a3"/>
        <w:spacing w:before="98" w:line="222" w:lineRule="auto"/>
        <w:ind w:left="640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11"/>
          <w:sz w:val="30"/>
          <w:szCs w:val="30"/>
          <w:lang w:eastAsia="zh-CN"/>
        </w:rPr>
        <w:lastRenderedPageBreak/>
        <w:t>4.</w:t>
      </w:r>
      <w:r>
        <w:rPr>
          <w:spacing w:val="11"/>
          <w:sz w:val="30"/>
          <w:szCs w:val="30"/>
          <w:lang w:eastAsia="zh-CN"/>
        </w:rPr>
        <w:t>发电项目建设经有关主管部门审批或者</w:t>
      </w:r>
      <w:r>
        <w:rPr>
          <w:spacing w:val="10"/>
          <w:sz w:val="30"/>
          <w:szCs w:val="30"/>
          <w:lang w:eastAsia="zh-CN"/>
        </w:rPr>
        <w:t>核准。</w:t>
      </w:r>
    </w:p>
    <w:p w:rsidR="00DD3997" w:rsidRDefault="00DD3997">
      <w:pPr>
        <w:spacing w:line="222" w:lineRule="auto"/>
        <w:rPr>
          <w:sz w:val="30"/>
          <w:szCs w:val="30"/>
          <w:lang w:eastAsia="zh-CN"/>
        </w:rPr>
        <w:sectPr w:rsidR="00DD3997">
          <w:footerReference w:type="default" r:id="rId7"/>
          <w:pgSz w:w="11870" w:h="16850"/>
          <w:pgMar w:top="1432" w:right="1570" w:bottom="1370" w:left="1589" w:header="0" w:footer="1198" w:gutter="0"/>
          <w:cols w:space="720"/>
        </w:sectPr>
      </w:pPr>
    </w:p>
    <w:p w:rsidR="00DD3997" w:rsidRDefault="00DD3997">
      <w:pPr>
        <w:spacing w:line="312" w:lineRule="auto"/>
        <w:rPr>
          <w:lang w:eastAsia="zh-CN"/>
        </w:rPr>
      </w:pPr>
    </w:p>
    <w:p w:rsidR="00DD3997" w:rsidRDefault="00DD3997">
      <w:pPr>
        <w:spacing w:line="312" w:lineRule="auto"/>
        <w:rPr>
          <w:lang w:eastAsia="zh-CN"/>
        </w:rPr>
      </w:pPr>
    </w:p>
    <w:p w:rsidR="00DD3997" w:rsidRDefault="00C74225">
      <w:pPr>
        <w:pStyle w:val="a3"/>
        <w:spacing w:before="100" w:line="221" w:lineRule="auto"/>
        <w:ind w:left="639"/>
        <w:rPr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5.</w:t>
      </w:r>
      <w:r>
        <w:rPr>
          <w:spacing w:val="-2"/>
          <w:lang w:eastAsia="zh-CN"/>
        </w:rPr>
        <w:t>发电设施具备发电运行的能力。</w:t>
      </w:r>
    </w:p>
    <w:p w:rsidR="00DD3997" w:rsidRDefault="00DD3997">
      <w:pPr>
        <w:spacing w:line="276" w:lineRule="auto"/>
        <w:rPr>
          <w:lang w:eastAsia="zh-CN"/>
        </w:rPr>
      </w:pPr>
    </w:p>
    <w:p w:rsidR="00DD3997" w:rsidRDefault="00C74225">
      <w:pPr>
        <w:pStyle w:val="a3"/>
        <w:spacing w:before="101" w:line="221" w:lineRule="auto"/>
        <w:ind w:left="639"/>
        <w:rPr>
          <w:lang w:eastAsia="zh-CN"/>
        </w:rPr>
      </w:pPr>
      <w:r>
        <w:rPr>
          <w:rFonts w:ascii="宋体" w:eastAsia="宋体" w:hAnsi="宋体" w:cs="宋体"/>
          <w:lang w:eastAsia="zh-CN"/>
        </w:rPr>
        <w:t>6.</w:t>
      </w:r>
      <w:r>
        <w:rPr>
          <w:lang w:eastAsia="zh-CN"/>
        </w:rPr>
        <w:t>发电项目符合环境保护的有关规定和要求。</w:t>
      </w:r>
    </w:p>
    <w:p w:rsidR="00DD3997" w:rsidRDefault="00DD3997">
      <w:pPr>
        <w:spacing w:line="284" w:lineRule="auto"/>
        <w:rPr>
          <w:lang w:eastAsia="zh-CN"/>
        </w:rPr>
      </w:pPr>
    </w:p>
    <w:p w:rsidR="00DD3997" w:rsidRDefault="00C74225">
      <w:pPr>
        <w:spacing w:before="101" w:line="221" w:lineRule="auto"/>
        <w:ind w:left="64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三、新申请</w:t>
      </w:r>
    </w:p>
    <w:p w:rsidR="00DD3997" w:rsidRDefault="00DD3997">
      <w:pPr>
        <w:spacing w:line="270" w:lineRule="auto"/>
        <w:rPr>
          <w:lang w:eastAsia="zh-CN"/>
        </w:rPr>
      </w:pPr>
    </w:p>
    <w:p w:rsidR="00DD3997" w:rsidRDefault="00C74225">
      <w:pPr>
        <w:spacing w:before="100" w:line="228" w:lineRule="auto"/>
        <w:ind w:left="814"/>
        <w:outlineLvl w:val="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8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18"/>
          <w:sz w:val="31"/>
          <w:szCs w:val="31"/>
          <w:lang w:eastAsia="zh-CN"/>
        </w:rPr>
        <w:t>一</w:t>
      </w:r>
      <w:r>
        <w:rPr>
          <w:rFonts w:ascii="楷体" w:eastAsia="楷体" w:hAnsi="楷体" w:cs="楷体"/>
          <w:b/>
          <w:bCs/>
          <w:spacing w:val="18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8"/>
          <w:sz w:val="31"/>
          <w:szCs w:val="31"/>
          <w:lang w:eastAsia="zh-CN"/>
        </w:rPr>
        <w:t>必须提交的材料</w:t>
      </w:r>
    </w:p>
    <w:p w:rsidR="00DD3997" w:rsidRDefault="00DD3997">
      <w:pPr>
        <w:spacing w:line="271" w:lineRule="auto"/>
        <w:rPr>
          <w:lang w:eastAsia="zh-CN"/>
        </w:rPr>
      </w:pPr>
    </w:p>
    <w:p w:rsidR="00DD3997" w:rsidRDefault="00C74225">
      <w:pPr>
        <w:pStyle w:val="a3"/>
        <w:spacing w:before="101" w:line="283" w:lineRule="auto"/>
        <w:ind w:right="224" w:firstLine="639"/>
        <w:rPr>
          <w:lang w:eastAsia="zh-CN"/>
        </w:rPr>
      </w:pPr>
      <w:r>
        <w:rPr>
          <w:spacing w:val="7"/>
          <w:lang w:eastAsia="zh-CN"/>
        </w:rPr>
        <w:t xml:space="preserve">1. </w:t>
      </w:r>
      <w:r>
        <w:rPr>
          <w:spacing w:val="7"/>
          <w:lang w:eastAsia="zh-CN"/>
        </w:rPr>
        <w:t>《电力业务许可证申请表</w:t>
      </w:r>
      <w:r>
        <w:rPr>
          <w:spacing w:val="7"/>
          <w:lang w:eastAsia="zh-CN"/>
        </w:rPr>
        <w:t>(</w:t>
      </w:r>
      <w:r>
        <w:rPr>
          <w:spacing w:val="7"/>
          <w:lang w:eastAsia="zh-CN"/>
        </w:rPr>
        <w:t>发电类</w:t>
      </w:r>
      <w:r>
        <w:rPr>
          <w:spacing w:val="7"/>
          <w:lang w:eastAsia="zh-CN"/>
        </w:rPr>
        <w:t>)</w:t>
      </w:r>
      <w:r>
        <w:rPr>
          <w:spacing w:val="7"/>
          <w:lang w:eastAsia="zh-CN"/>
        </w:rPr>
        <w:t>》</w:t>
      </w:r>
      <w:r>
        <w:rPr>
          <w:spacing w:val="6"/>
          <w:lang w:eastAsia="zh-CN"/>
        </w:rPr>
        <w:t>(</w:t>
      </w:r>
      <w:r>
        <w:rPr>
          <w:spacing w:val="6"/>
          <w:lang w:eastAsia="zh-CN"/>
        </w:rPr>
        <w:t>法定代表人签署</w:t>
      </w:r>
      <w:r>
        <w:rPr>
          <w:spacing w:val="-2"/>
          <w:lang w:eastAsia="zh-CN"/>
        </w:rPr>
        <w:t>并加盖单位公章</w:t>
      </w:r>
      <w:r>
        <w:rPr>
          <w:spacing w:val="-2"/>
          <w:lang w:eastAsia="zh-CN"/>
        </w:rPr>
        <w:t>)</w:t>
      </w:r>
      <w:r>
        <w:rPr>
          <w:spacing w:val="-2"/>
          <w:lang w:eastAsia="zh-CN"/>
        </w:rPr>
        <w:t>。</w:t>
      </w:r>
    </w:p>
    <w:p w:rsidR="00DD3997" w:rsidRDefault="00DD3997">
      <w:pPr>
        <w:spacing w:line="286" w:lineRule="auto"/>
        <w:rPr>
          <w:lang w:eastAsia="zh-CN"/>
        </w:rPr>
      </w:pPr>
    </w:p>
    <w:p w:rsidR="00DD3997" w:rsidRDefault="00C74225">
      <w:pPr>
        <w:pStyle w:val="a3"/>
        <w:spacing w:before="101" w:line="292" w:lineRule="auto"/>
        <w:ind w:left="149" w:firstLine="489"/>
        <w:rPr>
          <w:lang w:eastAsia="zh-CN"/>
        </w:rPr>
      </w:pPr>
      <w:r>
        <w:rPr>
          <w:spacing w:val="9"/>
          <w:lang w:eastAsia="zh-CN"/>
        </w:rPr>
        <w:t xml:space="preserve">2. </w:t>
      </w:r>
      <w:r>
        <w:rPr>
          <w:spacing w:val="9"/>
          <w:lang w:eastAsia="zh-CN"/>
        </w:rPr>
        <w:t>《电力业务许可办理涉及证明材料的承诺书</w:t>
      </w:r>
      <w:r>
        <w:rPr>
          <w:spacing w:val="9"/>
          <w:lang w:eastAsia="zh-CN"/>
        </w:rPr>
        <w:t>(</w:t>
      </w:r>
      <w:r>
        <w:rPr>
          <w:spacing w:val="9"/>
          <w:lang w:eastAsia="zh-CN"/>
        </w:rPr>
        <w:t>发电类</w:t>
      </w:r>
      <w:r>
        <w:rPr>
          <w:spacing w:val="9"/>
          <w:lang w:eastAsia="zh-CN"/>
        </w:rPr>
        <w:t>)</w:t>
      </w:r>
      <w:r>
        <w:rPr>
          <w:spacing w:val="9"/>
          <w:lang w:eastAsia="zh-CN"/>
        </w:rPr>
        <w:t>》</w:t>
      </w:r>
      <w:r>
        <w:rPr>
          <w:spacing w:val="5"/>
          <w:lang w:eastAsia="zh-CN"/>
        </w:rPr>
        <w:t>(</w:t>
      </w:r>
      <w:r>
        <w:rPr>
          <w:spacing w:val="5"/>
          <w:lang w:eastAsia="zh-CN"/>
        </w:rPr>
        <w:t>法定代表人签署并加盖单位公章</w:t>
      </w:r>
      <w:r>
        <w:rPr>
          <w:spacing w:val="5"/>
          <w:lang w:eastAsia="zh-CN"/>
        </w:rPr>
        <w:t>)</w:t>
      </w:r>
      <w:r>
        <w:rPr>
          <w:spacing w:val="5"/>
          <w:lang w:eastAsia="zh-CN"/>
        </w:rPr>
        <w:t>。</w:t>
      </w:r>
    </w:p>
    <w:p w:rsidR="00DD3997" w:rsidRDefault="00DD3997">
      <w:pPr>
        <w:spacing w:line="282" w:lineRule="auto"/>
        <w:rPr>
          <w:lang w:eastAsia="zh-CN"/>
        </w:rPr>
      </w:pPr>
    </w:p>
    <w:p w:rsidR="00DD3997" w:rsidRDefault="00C74225">
      <w:pPr>
        <w:pStyle w:val="a3"/>
        <w:spacing w:before="101" w:line="222" w:lineRule="auto"/>
        <w:ind w:left="639"/>
        <w:rPr>
          <w:lang w:eastAsia="zh-CN"/>
        </w:rPr>
      </w:pPr>
      <w:r>
        <w:rPr>
          <w:spacing w:val="-10"/>
          <w:lang w:eastAsia="zh-CN"/>
        </w:rPr>
        <w:t>3.</w:t>
      </w:r>
      <w:r>
        <w:rPr>
          <w:spacing w:val="-10"/>
          <w:lang w:eastAsia="zh-CN"/>
        </w:rPr>
        <w:t>办理人不是法定代表人本人的，应当提交《授权委托书》。</w:t>
      </w:r>
    </w:p>
    <w:p w:rsidR="00DD3997" w:rsidRDefault="00DD3997">
      <w:pPr>
        <w:spacing w:line="264" w:lineRule="auto"/>
        <w:rPr>
          <w:lang w:eastAsia="zh-CN"/>
        </w:rPr>
      </w:pPr>
    </w:p>
    <w:p w:rsidR="00DD3997" w:rsidRDefault="00C74225">
      <w:pPr>
        <w:pStyle w:val="a3"/>
        <w:spacing w:before="102" w:line="286" w:lineRule="auto"/>
        <w:ind w:right="174" w:firstLine="639"/>
        <w:rPr>
          <w:lang w:eastAsia="zh-CN"/>
        </w:rPr>
      </w:pPr>
      <w:r>
        <w:rPr>
          <w:rFonts w:ascii="宋体" w:eastAsia="宋体" w:hAnsi="宋体" w:cs="宋体"/>
          <w:spacing w:val="21"/>
          <w:lang w:eastAsia="zh-CN"/>
        </w:rPr>
        <w:t>4.</w:t>
      </w:r>
      <w:r>
        <w:rPr>
          <w:spacing w:val="21"/>
          <w:lang w:eastAsia="zh-CN"/>
        </w:rPr>
        <w:t>企业最近</w:t>
      </w:r>
      <w:r>
        <w:rPr>
          <w:spacing w:val="21"/>
          <w:lang w:eastAsia="zh-CN"/>
        </w:rPr>
        <w:t>2</w:t>
      </w:r>
      <w:r>
        <w:rPr>
          <w:spacing w:val="21"/>
          <w:lang w:eastAsia="zh-CN"/>
        </w:rPr>
        <w:t>年的年度财务报告；成立不足</w:t>
      </w:r>
      <w:r>
        <w:rPr>
          <w:spacing w:val="21"/>
          <w:lang w:eastAsia="zh-CN"/>
        </w:rPr>
        <w:t>2</w:t>
      </w:r>
      <w:r>
        <w:rPr>
          <w:spacing w:val="21"/>
          <w:lang w:eastAsia="zh-CN"/>
        </w:rPr>
        <w:t>年的，企业</w:t>
      </w:r>
      <w:r>
        <w:rPr>
          <w:spacing w:val="1"/>
          <w:lang w:eastAsia="zh-CN"/>
        </w:rPr>
        <w:t>成立以来的年度财务报告。</w:t>
      </w:r>
    </w:p>
    <w:p w:rsidR="00DD3997" w:rsidRDefault="00DD3997">
      <w:pPr>
        <w:spacing w:line="270" w:lineRule="auto"/>
        <w:rPr>
          <w:lang w:eastAsia="zh-CN"/>
        </w:rPr>
      </w:pPr>
    </w:p>
    <w:p w:rsidR="00DD3997" w:rsidRDefault="00C74225">
      <w:pPr>
        <w:pStyle w:val="a3"/>
        <w:spacing w:before="101" w:line="351" w:lineRule="auto"/>
        <w:ind w:left="4" w:right="74" w:firstLine="639"/>
        <w:jc w:val="both"/>
        <w:rPr>
          <w:lang w:eastAsia="zh-CN"/>
        </w:rPr>
      </w:pPr>
      <w:r>
        <w:rPr>
          <w:b/>
          <w:bCs/>
          <w:spacing w:val="6"/>
          <w:lang w:eastAsia="zh-CN"/>
        </w:rPr>
        <w:t>经营以下发电业务的企业具有资产负债表即可：总装</w:t>
      </w:r>
      <w:r>
        <w:rPr>
          <w:b/>
          <w:bCs/>
          <w:spacing w:val="5"/>
          <w:lang w:eastAsia="zh-CN"/>
        </w:rPr>
        <w:t>机容</w:t>
      </w:r>
      <w:r>
        <w:rPr>
          <w:b/>
          <w:bCs/>
          <w:spacing w:val="11"/>
          <w:lang w:eastAsia="zh-CN"/>
        </w:rPr>
        <w:t>量</w:t>
      </w:r>
      <w:r>
        <w:rPr>
          <w:b/>
          <w:bCs/>
          <w:spacing w:val="11"/>
          <w:lang w:eastAsia="zh-CN"/>
        </w:rPr>
        <w:t>50</w:t>
      </w:r>
      <w:r>
        <w:rPr>
          <w:rFonts w:ascii="宋体" w:eastAsia="宋体" w:hAnsi="宋体" w:cs="宋体"/>
          <w:b/>
          <w:bCs/>
          <w:lang w:eastAsia="zh-CN"/>
        </w:rPr>
        <w:t>MW</w:t>
      </w:r>
      <w:r>
        <w:rPr>
          <w:b/>
          <w:bCs/>
          <w:spacing w:val="11"/>
          <w:lang w:eastAsia="zh-CN"/>
        </w:rPr>
        <w:t>及以下的小水电；太阳能、风能、生物质能</w:t>
      </w:r>
      <w:r>
        <w:rPr>
          <w:b/>
          <w:bCs/>
          <w:spacing w:val="11"/>
          <w:lang w:eastAsia="zh-CN"/>
        </w:rPr>
        <w:t>(</w:t>
      </w:r>
      <w:r>
        <w:rPr>
          <w:b/>
          <w:bCs/>
          <w:spacing w:val="11"/>
          <w:lang w:eastAsia="zh-CN"/>
        </w:rPr>
        <w:t>含垃圾</w:t>
      </w:r>
      <w:r>
        <w:rPr>
          <w:b/>
          <w:bCs/>
          <w:spacing w:val="-7"/>
          <w:lang w:eastAsia="zh-CN"/>
        </w:rPr>
        <w:t>发电</w:t>
      </w:r>
      <w:r>
        <w:rPr>
          <w:b/>
          <w:bCs/>
          <w:spacing w:val="-7"/>
          <w:lang w:eastAsia="zh-CN"/>
        </w:rPr>
        <w:t>)</w:t>
      </w:r>
      <w:r>
        <w:rPr>
          <w:b/>
          <w:bCs/>
          <w:spacing w:val="-7"/>
          <w:lang w:eastAsia="zh-CN"/>
        </w:rPr>
        <w:t>、海洋能、地热能等可再生能源发电；余热余压余气发</w:t>
      </w:r>
      <w:r>
        <w:rPr>
          <w:b/>
          <w:bCs/>
          <w:spacing w:val="-8"/>
          <w:lang w:eastAsia="zh-CN"/>
        </w:rPr>
        <w:t>电、</w:t>
      </w:r>
      <w:r>
        <w:rPr>
          <w:b/>
          <w:bCs/>
          <w:lang w:eastAsia="zh-CN"/>
        </w:rPr>
        <w:t>煤矿瓦斯发电等资源综合利用发电。</w:t>
      </w:r>
    </w:p>
    <w:p w:rsidR="00DD3997" w:rsidRDefault="00C74225">
      <w:pPr>
        <w:pStyle w:val="a3"/>
        <w:spacing w:before="181" w:line="345" w:lineRule="auto"/>
        <w:ind w:left="4" w:right="176" w:firstLine="639"/>
        <w:jc w:val="both"/>
        <w:rPr>
          <w:lang w:eastAsia="zh-CN"/>
        </w:rPr>
      </w:pPr>
      <w:r>
        <w:rPr>
          <w:b/>
          <w:bCs/>
          <w:spacing w:val="5"/>
          <w:lang w:eastAsia="zh-CN"/>
        </w:rPr>
        <w:t>5.</w:t>
      </w:r>
      <w:r>
        <w:rPr>
          <w:b/>
          <w:bCs/>
          <w:spacing w:val="5"/>
          <w:lang w:eastAsia="zh-CN"/>
        </w:rPr>
        <w:t>企业生产运行负责人、技术负责人、安全负责人、财务</w:t>
      </w:r>
      <w:r>
        <w:rPr>
          <w:b/>
          <w:bCs/>
          <w:spacing w:val="12"/>
          <w:lang w:eastAsia="zh-CN"/>
        </w:rPr>
        <w:t>负责人的任职文件</w:t>
      </w:r>
      <w:r>
        <w:rPr>
          <w:b/>
          <w:bCs/>
          <w:spacing w:val="12"/>
          <w:lang w:eastAsia="zh-CN"/>
        </w:rPr>
        <w:t>(</w:t>
      </w:r>
      <w:r>
        <w:rPr>
          <w:b/>
          <w:bCs/>
          <w:spacing w:val="12"/>
          <w:lang w:eastAsia="zh-CN"/>
        </w:rPr>
        <w:t>申请人为其下属不具备法人资格</w:t>
      </w:r>
      <w:r>
        <w:rPr>
          <w:b/>
          <w:bCs/>
          <w:spacing w:val="11"/>
          <w:lang w:eastAsia="zh-CN"/>
        </w:rPr>
        <w:t>的企业提</w:t>
      </w:r>
      <w:r>
        <w:rPr>
          <w:b/>
          <w:bCs/>
          <w:lang w:eastAsia="zh-CN"/>
        </w:rPr>
        <w:t>出申请的，提交下属不具备法人资格企业的情况</w:t>
      </w:r>
      <w:r>
        <w:rPr>
          <w:b/>
          <w:bCs/>
          <w:lang w:eastAsia="zh-CN"/>
        </w:rPr>
        <w:t>)</w:t>
      </w:r>
      <w:r>
        <w:rPr>
          <w:b/>
          <w:bCs/>
          <w:lang w:eastAsia="zh-CN"/>
        </w:rPr>
        <w:t>。</w:t>
      </w:r>
    </w:p>
    <w:p w:rsidR="00DD3997" w:rsidRDefault="00C74225">
      <w:pPr>
        <w:pStyle w:val="a3"/>
        <w:spacing w:before="186" w:line="222" w:lineRule="auto"/>
        <w:ind w:left="644"/>
        <w:rPr>
          <w:lang w:eastAsia="zh-CN"/>
        </w:rPr>
      </w:pPr>
      <w:r>
        <w:rPr>
          <w:b/>
          <w:bCs/>
          <w:spacing w:val="6"/>
          <w:lang w:eastAsia="zh-CN"/>
        </w:rPr>
        <w:t>经营以下发电业务的企业：总装机容量</w:t>
      </w:r>
      <w:r>
        <w:rPr>
          <w:b/>
          <w:bCs/>
          <w:spacing w:val="6"/>
          <w:lang w:eastAsia="zh-CN"/>
        </w:rPr>
        <w:t>50</w:t>
      </w:r>
      <w:r>
        <w:rPr>
          <w:rFonts w:ascii="宋体" w:eastAsia="宋体" w:hAnsi="宋体" w:cs="宋体"/>
          <w:b/>
          <w:bCs/>
          <w:lang w:eastAsia="zh-CN"/>
        </w:rPr>
        <w:t>MW</w:t>
      </w:r>
      <w:r>
        <w:rPr>
          <w:b/>
          <w:bCs/>
          <w:spacing w:val="6"/>
          <w:lang w:eastAsia="zh-CN"/>
        </w:rPr>
        <w:t>及以下的小</w:t>
      </w:r>
    </w:p>
    <w:p w:rsidR="00DD3997" w:rsidRDefault="00DD3997">
      <w:pPr>
        <w:spacing w:line="222" w:lineRule="auto"/>
        <w:rPr>
          <w:lang w:eastAsia="zh-CN"/>
        </w:rPr>
        <w:sectPr w:rsidR="00DD3997">
          <w:footerReference w:type="default" r:id="rId8"/>
          <w:pgSz w:w="11870" w:h="16810"/>
          <w:pgMar w:top="1428" w:right="1455" w:bottom="1342" w:left="1610" w:header="0" w:footer="1171" w:gutter="0"/>
          <w:cols w:space="720"/>
        </w:sectPr>
      </w:pPr>
    </w:p>
    <w:p w:rsidR="00DD3997" w:rsidRDefault="00DD3997">
      <w:pPr>
        <w:spacing w:line="338" w:lineRule="auto"/>
        <w:rPr>
          <w:lang w:eastAsia="zh-CN"/>
        </w:rPr>
      </w:pPr>
    </w:p>
    <w:p w:rsidR="00DD3997" w:rsidRDefault="00DD3997">
      <w:pPr>
        <w:spacing w:line="339" w:lineRule="auto"/>
        <w:rPr>
          <w:lang w:eastAsia="zh-CN"/>
        </w:rPr>
      </w:pPr>
    </w:p>
    <w:p w:rsidR="00DD3997" w:rsidRDefault="00C74225">
      <w:pPr>
        <w:pStyle w:val="a3"/>
        <w:spacing w:before="101" w:line="351" w:lineRule="auto"/>
        <w:ind w:left="29" w:right="101" w:hanging="29"/>
        <w:jc w:val="both"/>
        <w:rPr>
          <w:lang w:eastAsia="zh-CN"/>
        </w:rPr>
      </w:pPr>
      <w:r>
        <w:rPr>
          <w:spacing w:val="9"/>
          <w:lang w:eastAsia="zh-CN"/>
        </w:rPr>
        <w:t>水电；太阳能、风能、生物质能</w:t>
      </w:r>
      <w:r>
        <w:rPr>
          <w:spacing w:val="9"/>
          <w:lang w:eastAsia="zh-CN"/>
        </w:rPr>
        <w:t>(</w:t>
      </w:r>
      <w:r>
        <w:rPr>
          <w:spacing w:val="9"/>
          <w:lang w:eastAsia="zh-CN"/>
        </w:rPr>
        <w:t>含垃圾发电</w:t>
      </w:r>
      <w:r>
        <w:rPr>
          <w:spacing w:val="9"/>
          <w:lang w:eastAsia="zh-CN"/>
        </w:rPr>
        <w:t>)</w:t>
      </w:r>
      <w:r>
        <w:rPr>
          <w:spacing w:val="9"/>
          <w:lang w:eastAsia="zh-CN"/>
        </w:rPr>
        <w:t>、海洋能、地热</w:t>
      </w:r>
      <w:r>
        <w:rPr>
          <w:spacing w:val="9"/>
          <w:lang w:eastAsia="zh-CN"/>
        </w:rPr>
        <w:t>能等可再生能源发电；余热余压余气发电、煤矿瓦斯发电等资源综合利用发电。企业安全负责人、生产运行负责人、技术负</w:t>
      </w:r>
      <w:r>
        <w:rPr>
          <w:spacing w:val="3"/>
          <w:lang w:eastAsia="zh-CN"/>
        </w:rPr>
        <w:t>责人、财务负责人，允许一人兼任多项职务。</w:t>
      </w:r>
    </w:p>
    <w:p w:rsidR="00DD3997" w:rsidRDefault="00C74225">
      <w:pPr>
        <w:pStyle w:val="a3"/>
        <w:spacing w:before="161" w:line="363" w:lineRule="auto"/>
        <w:ind w:left="29" w:right="110" w:firstLine="640"/>
        <w:rPr>
          <w:lang w:eastAsia="zh-CN"/>
        </w:rPr>
      </w:pPr>
      <w:r>
        <w:rPr>
          <w:rFonts w:ascii="宋体" w:eastAsia="宋体" w:hAnsi="宋体" w:cs="宋体"/>
          <w:spacing w:val="9"/>
          <w:lang w:eastAsia="zh-CN"/>
        </w:rPr>
        <w:t>6.</w:t>
      </w:r>
      <w:r>
        <w:rPr>
          <w:spacing w:val="9"/>
          <w:lang w:eastAsia="zh-CN"/>
        </w:rPr>
        <w:t>发电项目通过竣工验收的材料；未组织竣工验收的，发</w:t>
      </w:r>
      <w:r>
        <w:rPr>
          <w:spacing w:val="-2"/>
          <w:lang w:eastAsia="zh-CN"/>
        </w:rPr>
        <w:t>电机组通过启动验收的材料。</w:t>
      </w:r>
    </w:p>
    <w:p w:rsidR="00DD3997" w:rsidRDefault="00C74225">
      <w:pPr>
        <w:spacing w:before="147" w:line="228" w:lineRule="auto"/>
        <w:ind w:left="81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9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19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spacing w:val="19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19"/>
          <w:sz w:val="31"/>
          <w:szCs w:val="31"/>
          <w:lang w:eastAsia="zh-CN"/>
        </w:rPr>
        <w:t>实行告知承诺的材料</w:t>
      </w:r>
    </w:p>
    <w:p w:rsidR="00DD3997" w:rsidRDefault="00C74225">
      <w:pPr>
        <w:pStyle w:val="a3"/>
        <w:spacing w:before="341" w:line="357" w:lineRule="auto"/>
        <w:ind w:left="29" w:right="111" w:firstLine="640"/>
        <w:jc w:val="both"/>
        <w:rPr>
          <w:lang w:eastAsia="zh-CN"/>
        </w:rPr>
      </w:pPr>
      <w:r>
        <w:rPr>
          <w:spacing w:val="9"/>
          <w:lang w:eastAsia="zh-CN"/>
        </w:rPr>
        <w:t>申请人可以对下列材料中的部分或全部做出承诺。通过承诺免于提交的材料，应当妥善保存以备核查；未承诺事项需提</w:t>
      </w:r>
      <w:r>
        <w:rPr>
          <w:spacing w:val="-5"/>
          <w:lang w:eastAsia="zh-CN"/>
        </w:rPr>
        <w:t>交相应材料。</w:t>
      </w:r>
    </w:p>
    <w:p w:rsidR="00DD3997" w:rsidRDefault="00C74225">
      <w:pPr>
        <w:pStyle w:val="a3"/>
        <w:spacing w:before="121" w:line="324" w:lineRule="auto"/>
        <w:ind w:left="29" w:right="112" w:firstLine="640"/>
        <w:rPr>
          <w:lang w:eastAsia="zh-CN"/>
        </w:rPr>
      </w:pPr>
      <w:r>
        <w:rPr>
          <w:rFonts w:ascii="宋体" w:eastAsia="宋体" w:hAnsi="宋体" w:cs="宋体"/>
          <w:spacing w:val="8"/>
          <w:lang w:eastAsia="zh-CN"/>
        </w:rPr>
        <w:t>1.</w:t>
      </w:r>
      <w:r>
        <w:rPr>
          <w:spacing w:val="8"/>
          <w:lang w:eastAsia="zh-CN"/>
        </w:rPr>
        <w:t>企业生产运行负责人、技术负责人、安全负责人、财务</w:t>
      </w:r>
      <w:r>
        <w:rPr>
          <w:spacing w:val="15"/>
          <w:lang w:eastAsia="zh-CN"/>
        </w:rPr>
        <w:t>负责人的专业技术任职资格证书或岗位培训合格证书</w:t>
      </w:r>
      <w:r>
        <w:rPr>
          <w:spacing w:val="15"/>
          <w:lang w:eastAsia="zh-CN"/>
        </w:rPr>
        <w:t>(</w:t>
      </w:r>
      <w:r>
        <w:rPr>
          <w:spacing w:val="15"/>
          <w:lang w:eastAsia="zh-CN"/>
        </w:rPr>
        <w:t>申</w:t>
      </w:r>
      <w:r>
        <w:rPr>
          <w:spacing w:val="14"/>
          <w:lang w:eastAsia="zh-CN"/>
        </w:rPr>
        <w:t>请人</w:t>
      </w:r>
      <w:r>
        <w:rPr>
          <w:spacing w:val="9"/>
          <w:lang w:eastAsia="zh-CN"/>
        </w:rPr>
        <w:t>为其下属不具备法人资格的企业提出申请的，提交下属不具备</w:t>
      </w:r>
      <w:r>
        <w:rPr>
          <w:lang w:eastAsia="zh-CN"/>
        </w:rPr>
        <w:t>法人资格企业的情况</w:t>
      </w:r>
      <w:r>
        <w:rPr>
          <w:lang w:eastAsia="zh-CN"/>
        </w:rPr>
        <w:t>)</w:t>
      </w:r>
      <w:r>
        <w:rPr>
          <w:lang w:eastAsia="zh-CN"/>
        </w:rPr>
        <w:t>。</w:t>
      </w:r>
    </w:p>
    <w:p w:rsidR="00DD3997" w:rsidRDefault="00DD3997">
      <w:pPr>
        <w:spacing w:line="260" w:lineRule="auto"/>
        <w:rPr>
          <w:lang w:eastAsia="zh-CN"/>
        </w:rPr>
      </w:pPr>
    </w:p>
    <w:p w:rsidR="00DD3997" w:rsidRDefault="00C74225">
      <w:pPr>
        <w:pStyle w:val="a3"/>
        <w:spacing w:before="101" w:line="288" w:lineRule="auto"/>
        <w:ind w:left="200" w:firstLine="469"/>
        <w:rPr>
          <w:lang w:eastAsia="zh-CN"/>
        </w:rPr>
      </w:pPr>
      <w:r>
        <w:rPr>
          <w:rFonts w:ascii="宋体" w:eastAsia="宋体" w:hAnsi="宋体" w:cs="宋体"/>
          <w:spacing w:val="9"/>
          <w:lang w:eastAsia="zh-CN"/>
        </w:rPr>
        <w:t>2.</w:t>
      </w:r>
      <w:r>
        <w:rPr>
          <w:spacing w:val="9"/>
          <w:lang w:eastAsia="zh-CN"/>
        </w:rPr>
        <w:t>发电项目建设经有关主管部门审批、核准</w:t>
      </w:r>
      <w:r>
        <w:rPr>
          <w:spacing w:val="8"/>
          <w:lang w:eastAsia="zh-CN"/>
        </w:rPr>
        <w:t>或备案的材料</w:t>
      </w:r>
      <w:r>
        <w:rPr>
          <w:spacing w:val="7"/>
          <w:lang w:eastAsia="zh-CN"/>
        </w:rPr>
        <w:t>(</w:t>
      </w:r>
      <w:r>
        <w:rPr>
          <w:spacing w:val="7"/>
          <w:lang w:eastAsia="zh-CN"/>
        </w:rPr>
        <w:t>实际建设规模原则上应当与审批、核准或备案的规模一</w:t>
      </w:r>
      <w:r>
        <w:rPr>
          <w:spacing w:val="6"/>
          <w:lang w:eastAsia="zh-CN"/>
        </w:rPr>
        <w:t>致</w:t>
      </w:r>
      <w:r>
        <w:rPr>
          <w:spacing w:val="6"/>
          <w:lang w:eastAsia="zh-CN"/>
        </w:rPr>
        <w:t>)</w:t>
      </w:r>
      <w:r>
        <w:rPr>
          <w:spacing w:val="6"/>
          <w:lang w:eastAsia="zh-CN"/>
        </w:rPr>
        <w:t>。</w:t>
      </w:r>
    </w:p>
    <w:p w:rsidR="00DD3997" w:rsidRDefault="00DD3997">
      <w:pPr>
        <w:spacing w:line="272" w:lineRule="auto"/>
        <w:rPr>
          <w:lang w:eastAsia="zh-CN"/>
        </w:rPr>
      </w:pPr>
    </w:p>
    <w:p w:rsidR="00DD3997" w:rsidRDefault="00C74225">
      <w:pPr>
        <w:pStyle w:val="a3"/>
        <w:spacing w:before="101" w:line="285" w:lineRule="auto"/>
        <w:ind w:left="29" w:right="114" w:firstLine="640"/>
        <w:rPr>
          <w:lang w:eastAsia="zh-CN"/>
        </w:rPr>
      </w:pPr>
      <w:r>
        <w:rPr>
          <w:rFonts w:ascii="宋体" w:eastAsia="宋体" w:hAnsi="宋体" w:cs="宋体"/>
          <w:spacing w:val="9"/>
          <w:lang w:eastAsia="zh-CN"/>
        </w:rPr>
        <w:t>3.</w:t>
      </w:r>
      <w:r>
        <w:rPr>
          <w:spacing w:val="9"/>
          <w:lang w:eastAsia="zh-CN"/>
        </w:rPr>
        <w:t>有关主管部门认可的质量监督机构出具的《</w:t>
      </w:r>
      <w:r>
        <w:rPr>
          <w:spacing w:val="8"/>
          <w:lang w:eastAsia="zh-CN"/>
        </w:rPr>
        <w:t>工程质量监</w:t>
      </w:r>
      <w:r>
        <w:rPr>
          <w:spacing w:val="3"/>
          <w:lang w:eastAsia="zh-CN"/>
        </w:rPr>
        <w:t>督检查并网通知书》或质量监督检查报告。</w:t>
      </w:r>
    </w:p>
    <w:p w:rsidR="00DD3997" w:rsidRDefault="00DD3997">
      <w:pPr>
        <w:spacing w:line="269" w:lineRule="auto"/>
        <w:rPr>
          <w:lang w:eastAsia="zh-CN"/>
        </w:rPr>
      </w:pPr>
    </w:p>
    <w:p w:rsidR="00DD3997" w:rsidRDefault="00C74225">
      <w:pPr>
        <w:pStyle w:val="a3"/>
        <w:spacing w:before="102" w:line="280" w:lineRule="auto"/>
        <w:ind w:left="29" w:right="106" w:firstLine="640"/>
        <w:rPr>
          <w:lang w:eastAsia="zh-CN"/>
        </w:rPr>
      </w:pPr>
      <w:r>
        <w:rPr>
          <w:rFonts w:ascii="宋体" w:eastAsia="宋体" w:hAnsi="宋体" w:cs="宋体"/>
          <w:spacing w:val="9"/>
          <w:lang w:eastAsia="zh-CN"/>
        </w:rPr>
        <w:t>4.</w:t>
      </w:r>
      <w:r>
        <w:rPr>
          <w:spacing w:val="9"/>
          <w:lang w:eastAsia="zh-CN"/>
        </w:rPr>
        <w:t>发电项目符合环境保护有关规定和要求的材料，包含生</w:t>
      </w:r>
      <w:r>
        <w:rPr>
          <w:spacing w:val="15"/>
          <w:lang w:eastAsia="zh-CN"/>
        </w:rPr>
        <w:t>态环境部门出具的环境影响评价审批文件</w:t>
      </w:r>
      <w:r>
        <w:rPr>
          <w:spacing w:val="15"/>
          <w:lang w:eastAsia="zh-CN"/>
        </w:rPr>
        <w:t>(</w:t>
      </w:r>
      <w:r>
        <w:rPr>
          <w:spacing w:val="15"/>
          <w:lang w:eastAsia="zh-CN"/>
        </w:rPr>
        <w:t>实际建设规模应符</w:t>
      </w:r>
    </w:p>
    <w:p w:rsidR="00DD3997" w:rsidRDefault="00DD3997">
      <w:pPr>
        <w:spacing w:line="280" w:lineRule="auto"/>
        <w:rPr>
          <w:lang w:eastAsia="zh-CN"/>
        </w:rPr>
        <w:sectPr w:rsidR="00DD3997">
          <w:footerReference w:type="default" r:id="rId9"/>
          <w:pgSz w:w="11870" w:h="16890"/>
          <w:pgMar w:top="1435" w:right="1535" w:bottom="1383" w:left="1570" w:header="0" w:footer="1221" w:gutter="0"/>
          <w:cols w:space="720"/>
        </w:sectPr>
      </w:pPr>
    </w:p>
    <w:p w:rsidR="00DD3997" w:rsidRDefault="00DD3997">
      <w:pPr>
        <w:spacing w:line="309" w:lineRule="auto"/>
        <w:rPr>
          <w:lang w:eastAsia="zh-CN"/>
        </w:rPr>
      </w:pPr>
    </w:p>
    <w:p w:rsidR="00DD3997" w:rsidRDefault="00DD3997">
      <w:pPr>
        <w:spacing w:line="310" w:lineRule="auto"/>
        <w:rPr>
          <w:lang w:eastAsia="zh-CN"/>
        </w:rPr>
      </w:pPr>
    </w:p>
    <w:p w:rsidR="00DD3997" w:rsidRDefault="00C74225">
      <w:pPr>
        <w:pStyle w:val="a3"/>
        <w:spacing w:before="100" w:line="222" w:lineRule="auto"/>
        <w:rPr>
          <w:lang w:eastAsia="zh-CN"/>
        </w:rPr>
      </w:pPr>
      <w:r>
        <w:rPr>
          <w:spacing w:val="-1"/>
          <w:lang w:eastAsia="zh-CN"/>
        </w:rPr>
        <w:t>合审批规模要求</w:t>
      </w:r>
      <w:r>
        <w:rPr>
          <w:spacing w:val="-1"/>
          <w:lang w:eastAsia="zh-CN"/>
        </w:rPr>
        <w:t>)</w:t>
      </w:r>
      <w:r>
        <w:rPr>
          <w:spacing w:val="-1"/>
          <w:lang w:eastAsia="zh-CN"/>
        </w:rPr>
        <w:t>。</w:t>
      </w:r>
    </w:p>
    <w:p w:rsidR="00DD3997" w:rsidRDefault="00DD3997">
      <w:pPr>
        <w:spacing w:line="282" w:lineRule="auto"/>
        <w:rPr>
          <w:lang w:eastAsia="zh-CN"/>
        </w:rPr>
      </w:pPr>
    </w:p>
    <w:p w:rsidR="00DD3997" w:rsidRDefault="00C74225">
      <w:pPr>
        <w:pStyle w:val="a3"/>
        <w:spacing w:before="100" w:line="351" w:lineRule="auto"/>
        <w:ind w:right="101" w:firstLine="640"/>
        <w:jc w:val="both"/>
        <w:rPr>
          <w:lang w:eastAsia="zh-CN"/>
        </w:rPr>
      </w:pPr>
      <w:r>
        <w:rPr>
          <w:rFonts w:ascii="宋体" w:eastAsia="宋体" w:hAnsi="宋体" w:cs="宋体"/>
          <w:spacing w:val="9"/>
          <w:lang w:eastAsia="zh-CN"/>
        </w:rPr>
        <w:t>5.</w:t>
      </w:r>
      <w:r>
        <w:rPr>
          <w:spacing w:val="9"/>
          <w:lang w:eastAsia="zh-CN"/>
        </w:rPr>
        <w:t>核电机组除上述要求外，申请人还应当具备核安全主管</w:t>
      </w:r>
      <w:r>
        <w:rPr>
          <w:spacing w:val="9"/>
          <w:lang w:eastAsia="zh-CN"/>
        </w:rPr>
        <w:t>部门出具的核电机组功率释放点批复及环境保护主管部门出具</w:t>
      </w:r>
      <w:r>
        <w:rPr>
          <w:spacing w:val="3"/>
          <w:lang w:eastAsia="zh-CN"/>
        </w:rPr>
        <w:t>的首次装料阶段环境影响报告书批复。</w:t>
      </w:r>
    </w:p>
    <w:p w:rsidR="00DD3997" w:rsidRDefault="00C74225">
      <w:pPr>
        <w:spacing w:before="159" w:line="222" w:lineRule="auto"/>
        <w:ind w:left="64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"/>
          <w:sz w:val="31"/>
          <w:szCs w:val="31"/>
          <w:lang w:eastAsia="zh-CN"/>
        </w:rPr>
        <w:t>四、许可事项变更</w:t>
      </w:r>
    </w:p>
    <w:p w:rsidR="00DD3997" w:rsidRDefault="00DD3997">
      <w:pPr>
        <w:spacing w:line="268" w:lineRule="auto"/>
        <w:rPr>
          <w:lang w:eastAsia="zh-CN"/>
        </w:rPr>
      </w:pPr>
    </w:p>
    <w:p w:rsidR="00DD3997" w:rsidRDefault="00C74225">
      <w:pPr>
        <w:pStyle w:val="a3"/>
        <w:spacing w:before="102" w:line="354" w:lineRule="auto"/>
        <w:ind w:right="131" w:firstLine="640"/>
        <w:jc w:val="both"/>
        <w:rPr>
          <w:lang w:eastAsia="zh-CN"/>
        </w:rPr>
      </w:pPr>
      <w:r>
        <w:rPr>
          <w:spacing w:val="20"/>
          <w:lang w:eastAsia="zh-CN"/>
        </w:rPr>
        <w:t>持有发电类电力业务许可证的企业因新</w:t>
      </w:r>
      <w:r>
        <w:rPr>
          <w:spacing w:val="20"/>
          <w:lang w:eastAsia="zh-CN"/>
        </w:rPr>
        <w:t>(</w:t>
      </w:r>
      <w:r>
        <w:rPr>
          <w:spacing w:val="20"/>
          <w:lang w:eastAsia="zh-CN"/>
        </w:rPr>
        <w:t>改</w:t>
      </w:r>
      <w:r>
        <w:rPr>
          <w:spacing w:val="20"/>
          <w:lang w:eastAsia="zh-CN"/>
        </w:rPr>
        <w:t>)</w:t>
      </w:r>
      <w:r>
        <w:rPr>
          <w:spacing w:val="20"/>
          <w:lang w:eastAsia="zh-CN"/>
        </w:rPr>
        <w:t>建发电机组</w:t>
      </w:r>
      <w:r>
        <w:rPr>
          <w:spacing w:val="9"/>
          <w:lang w:eastAsia="zh-CN"/>
        </w:rPr>
        <w:t>投入运营、取得或者转让已运营的发电机组、发电机组退役申</w:t>
      </w:r>
      <w:r>
        <w:rPr>
          <w:spacing w:val="-1"/>
          <w:lang w:eastAsia="zh-CN"/>
        </w:rPr>
        <w:t>请许可事项变更。</w:t>
      </w:r>
    </w:p>
    <w:p w:rsidR="00DD3997" w:rsidRDefault="00C74225">
      <w:pPr>
        <w:spacing w:before="1" w:line="227" w:lineRule="auto"/>
        <w:ind w:left="79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一</w:t>
      </w: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23"/>
          <w:sz w:val="31"/>
          <w:szCs w:val="31"/>
          <w:lang w:eastAsia="zh-CN"/>
        </w:rPr>
        <w:t>必须提交的材料</w:t>
      </w:r>
    </w:p>
    <w:p w:rsidR="00DD3997" w:rsidRDefault="00DD3997">
      <w:pPr>
        <w:spacing w:line="256" w:lineRule="auto"/>
        <w:rPr>
          <w:lang w:eastAsia="zh-CN"/>
        </w:rPr>
      </w:pPr>
    </w:p>
    <w:p w:rsidR="00DD3997" w:rsidRDefault="00C74225">
      <w:pPr>
        <w:pStyle w:val="a3"/>
        <w:spacing w:before="102" w:line="292" w:lineRule="auto"/>
        <w:ind w:right="265" w:firstLine="640"/>
        <w:rPr>
          <w:lang w:eastAsia="zh-CN"/>
        </w:rPr>
      </w:pPr>
      <w:r>
        <w:rPr>
          <w:spacing w:val="3"/>
          <w:lang w:eastAsia="zh-CN"/>
        </w:rPr>
        <w:t xml:space="preserve">1. </w:t>
      </w:r>
      <w:r>
        <w:rPr>
          <w:spacing w:val="3"/>
          <w:lang w:eastAsia="zh-CN"/>
        </w:rPr>
        <w:t>《电力业务许可证许可事项变更申请表</w:t>
      </w:r>
      <w:r>
        <w:rPr>
          <w:spacing w:val="3"/>
          <w:lang w:eastAsia="zh-CN"/>
        </w:rPr>
        <w:t>(</w:t>
      </w:r>
      <w:r>
        <w:rPr>
          <w:spacing w:val="3"/>
          <w:lang w:eastAsia="zh-CN"/>
        </w:rPr>
        <w:t>发电类</w:t>
      </w:r>
      <w:r>
        <w:rPr>
          <w:spacing w:val="3"/>
          <w:lang w:eastAsia="zh-CN"/>
        </w:rPr>
        <w:t>)</w:t>
      </w:r>
      <w:r>
        <w:rPr>
          <w:spacing w:val="3"/>
          <w:lang w:eastAsia="zh-CN"/>
        </w:rPr>
        <w:t>》</w:t>
      </w:r>
      <w:r>
        <w:rPr>
          <w:spacing w:val="3"/>
          <w:lang w:eastAsia="zh-CN"/>
        </w:rPr>
        <w:t>(</w:t>
      </w:r>
      <w:r>
        <w:rPr>
          <w:spacing w:val="3"/>
          <w:lang w:eastAsia="zh-CN"/>
        </w:rPr>
        <w:t>法定代表人签署并加盖单位公章</w:t>
      </w:r>
      <w:r>
        <w:rPr>
          <w:spacing w:val="3"/>
          <w:lang w:eastAsia="zh-CN"/>
        </w:rPr>
        <w:t>)</w:t>
      </w:r>
      <w:r>
        <w:rPr>
          <w:spacing w:val="3"/>
          <w:lang w:eastAsia="zh-CN"/>
        </w:rPr>
        <w:t>。</w:t>
      </w:r>
    </w:p>
    <w:p w:rsidR="00DD3997" w:rsidRDefault="00DD3997">
      <w:pPr>
        <w:spacing w:line="267" w:lineRule="auto"/>
        <w:rPr>
          <w:lang w:eastAsia="zh-CN"/>
        </w:rPr>
      </w:pPr>
    </w:p>
    <w:p w:rsidR="00DD3997" w:rsidRDefault="00C74225">
      <w:pPr>
        <w:pStyle w:val="a3"/>
        <w:spacing w:before="101" w:line="289" w:lineRule="auto"/>
        <w:ind w:left="160" w:right="59" w:firstLine="480"/>
        <w:rPr>
          <w:lang w:eastAsia="zh-CN"/>
        </w:rPr>
      </w:pPr>
      <w:r>
        <w:rPr>
          <w:spacing w:val="5"/>
          <w:lang w:eastAsia="zh-CN"/>
        </w:rPr>
        <w:t xml:space="preserve">2. </w:t>
      </w:r>
      <w:r>
        <w:rPr>
          <w:spacing w:val="5"/>
          <w:lang w:eastAsia="zh-CN"/>
        </w:rPr>
        <w:t>《电力业务许可办理涉及证明材料的承诺书</w:t>
      </w:r>
      <w:r>
        <w:rPr>
          <w:spacing w:val="5"/>
          <w:lang w:eastAsia="zh-CN"/>
        </w:rPr>
        <w:t>(</w:t>
      </w:r>
      <w:r>
        <w:rPr>
          <w:spacing w:val="5"/>
          <w:lang w:eastAsia="zh-CN"/>
        </w:rPr>
        <w:t>发电类</w:t>
      </w:r>
      <w:r>
        <w:rPr>
          <w:spacing w:val="5"/>
          <w:lang w:eastAsia="zh-CN"/>
        </w:rPr>
        <w:t>)</w:t>
      </w:r>
      <w:r>
        <w:rPr>
          <w:spacing w:val="5"/>
          <w:lang w:eastAsia="zh-CN"/>
        </w:rPr>
        <w:t>》</w:t>
      </w:r>
      <w:r>
        <w:rPr>
          <w:spacing w:val="13"/>
          <w:lang w:eastAsia="zh-CN"/>
        </w:rPr>
        <w:t>(</w:t>
      </w:r>
      <w:r>
        <w:rPr>
          <w:spacing w:val="13"/>
          <w:lang w:eastAsia="zh-CN"/>
        </w:rPr>
        <w:t>法定代表人签署并加盖单位公章</w:t>
      </w:r>
      <w:r>
        <w:rPr>
          <w:spacing w:val="13"/>
          <w:lang w:eastAsia="zh-CN"/>
        </w:rPr>
        <w:t>)</w:t>
      </w:r>
      <w:r>
        <w:rPr>
          <w:spacing w:val="13"/>
          <w:lang w:eastAsia="zh-CN"/>
        </w:rPr>
        <w:t>。</w:t>
      </w:r>
    </w:p>
    <w:p w:rsidR="00DD3997" w:rsidRDefault="00DD3997">
      <w:pPr>
        <w:spacing w:line="282" w:lineRule="auto"/>
        <w:rPr>
          <w:lang w:eastAsia="zh-CN"/>
        </w:rPr>
      </w:pPr>
    </w:p>
    <w:p w:rsidR="00DD3997" w:rsidRDefault="00C74225">
      <w:pPr>
        <w:pStyle w:val="a3"/>
        <w:spacing w:before="101" w:line="222" w:lineRule="auto"/>
        <w:jc w:val="right"/>
        <w:rPr>
          <w:lang w:eastAsia="zh-CN"/>
        </w:rPr>
      </w:pPr>
      <w:r>
        <w:rPr>
          <w:rFonts w:ascii="宋体" w:eastAsia="宋体" w:hAnsi="宋体" w:cs="宋体"/>
          <w:spacing w:val="-10"/>
          <w:lang w:eastAsia="zh-CN"/>
        </w:rPr>
        <w:t>3.</w:t>
      </w:r>
      <w:r>
        <w:rPr>
          <w:spacing w:val="-10"/>
          <w:lang w:eastAsia="zh-CN"/>
        </w:rPr>
        <w:t>办理人不是法定代表人本人的，应当提交《授权委托书》。</w:t>
      </w:r>
    </w:p>
    <w:p w:rsidR="00DD3997" w:rsidRDefault="00DD3997">
      <w:pPr>
        <w:spacing w:line="263" w:lineRule="auto"/>
        <w:rPr>
          <w:lang w:eastAsia="zh-CN"/>
        </w:rPr>
      </w:pPr>
    </w:p>
    <w:p w:rsidR="00DD3997" w:rsidRDefault="00C74225">
      <w:pPr>
        <w:pStyle w:val="a3"/>
        <w:spacing w:before="101" w:line="307" w:lineRule="auto"/>
        <w:ind w:right="154" w:firstLine="640"/>
        <w:rPr>
          <w:lang w:eastAsia="zh-CN"/>
        </w:rPr>
      </w:pPr>
      <w:r>
        <w:rPr>
          <w:rFonts w:ascii="宋体" w:eastAsia="宋体" w:hAnsi="宋体" w:cs="宋体"/>
          <w:spacing w:val="18"/>
          <w:lang w:eastAsia="zh-CN"/>
        </w:rPr>
        <w:t>4.</w:t>
      </w:r>
      <w:r>
        <w:rPr>
          <w:spacing w:val="18"/>
          <w:lang w:eastAsia="zh-CN"/>
        </w:rPr>
        <w:t>因新</w:t>
      </w:r>
      <w:r>
        <w:rPr>
          <w:spacing w:val="18"/>
          <w:lang w:eastAsia="zh-CN"/>
        </w:rPr>
        <w:t>(</w:t>
      </w:r>
      <w:r>
        <w:rPr>
          <w:spacing w:val="18"/>
          <w:lang w:eastAsia="zh-CN"/>
        </w:rPr>
        <w:t>改</w:t>
      </w:r>
      <w:r>
        <w:rPr>
          <w:spacing w:val="18"/>
          <w:lang w:eastAsia="zh-CN"/>
        </w:rPr>
        <w:t>)</w:t>
      </w:r>
      <w:r>
        <w:rPr>
          <w:spacing w:val="18"/>
          <w:lang w:eastAsia="zh-CN"/>
        </w:rPr>
        <w:t>建发电机组投入运营、取得已运营的发电机</w:t>
      </w:r>
      <w:r>
        <w:rPr>
          <w:spacing w:val="8"/>
          <w:lang w:eastAsia="zh-CN"/>
        </w:rPr>
        <w:t>组申请许可事项变更的，还需要提交发电项目通过竣工验收的</w:t>
      </w:r>
      <w:r>
        <w:rPr>
          <w:spacing w:val="6"/>
          <w:lang w:eastAsia="zh-CN"/>
        </w:rPr>
        <w:t>材料，未组织竣工验收的提交发电机组通过启动验收的材料。</w:t>
      </w:r>
    </w:p>
    <w:p w:rsidR="00DD3997" w:rsidRDefault="00DD3997">
      <w:pPr>
        <w:spacing w:line="280" w:lineRule="auto"/>
        <w:rPr>
          <w:lang w:eastAsia="zh-CN"/>
        </w:rPr>
      </w:pPr>
    </w:p>
    <w:p w:rsidR="00DD3997" w:rsidRDefault="00C74225">
      <w:pPr>
        <w:spacing w:before="101" w:line="228" w:lineRule="auto"/>
        <w:ind w:left="804"/>
        <w:outlineLvl w:val="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6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16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b/>
          <w:bCs/>
          <w:spacing w:val="16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6"/>
          <w:sz w:val="31"/>
          <w:szCs w:val="31"/>
          <w:lang w:eastAsia="zh-CN"/>
        </w:rPr>
        <w:t>实行告知承诺的材料</w:t>
      </w:r>
    </w:p>
    <w:p w:rsidR="00DD3997" w:rsidRDefault="00DD3997">
      <w:pPr>
        <w:spacing w:line="228" w:lineRule="auto"/>
        <w:rPr>
          <w:rFonts w:ascii="楷体" w:eastAsia="楷体" w:hAnsi="楷体" w:cs="楷体"/>
          <w:sz w:val="31"/>
          <w:szCs w:val="31"/>
          <w:lang w:eastAsia="zh-CN"/>
        </w:rPr>
        <w:sectPr w:rsidR="00DD3997">
          <w:footerReference w:type="default" r:id="rId10"/>
          <w:pgSz w:w="11880" w:h="16790"/>
          <w:pgMar w:top="1427" w:right="1514" w:bottom="1313" w:left="1619" w:header="0" w:footer="1153" w:gutter="0"/>
          <w:cols w:space="720"/>
        </w:sectPr>
      </w:pPr>
    </w:p>
    <w:p w:rsidR="00DD3997" w:rsidRDefault="00DD3997">
      <w:pPr>
        <w:spacing w:line="321" w:lineRule="auto"/>
        <w:rPr>
          <w:lang w:eastAsia="zh-CN"/>
        </w:rPr>
      </w:pPr>
    </w:p>
    <w:p w:rsidR="00DD3997" w:rsidRDefault="00DD3997">
      <w:pPr>
        <w:spacing w:line="322" w:lineRule="auto"/>
        <w:rPr>
          <w:lang w:eastAsia="zh-CN"/>
        </w:rPr>
      </w:pPr>
    </w:p>
    <w:p w:rsidR="00DD3997" w:rsidRDefault="00C74225">
      <w:pPr>
        <w:pStyle w:val="a3"/>
        <w:spacing w:before="97" w:line="369" w:lineRule="auto"/>
        <w:ind w:right="147" w:firstLine="660"/>
        <w:jc w:val="both"/>
        <w:rPr>
          <w:sz w:val="30"/>
          <w:szCs w:val="30"/>
          <w:lang w:eastAsia="zh-CN"/>
        </w:rPr>
      </w:pPr>
      <w:r>
        <w:rPr>
          <w:spacing w:val="17"/>
          <w:sz w:val="30"/>
          <w:szCs w:val="30"/>
          <w:lang w:eastAsia="zh-CN"/>
        </w:rPr>
        <w:t>申请人可以对下列材料中的部分或全部做出</w:t>
      </w:r>
      <w:r>
        <w:rPr>
          <w:spacing w:val="16"/>
          <w:sz w:val="30"/>
          <w:szCs w:val="30"/>
          <w:lang w:eastAsia="zh-CN"/>
        </w:rPr>
        <w:t>承诺。通过承</w:t>
      </w:r>
      <w:r>
        <w:rPr>
          <w:spacing w:val="18"/>
          <w:sz w:val="30"/>
          <w:szCs w:val="30"/>
          <w:lang w:eastAsia="zh-CN"/>
        </w:rPr>
        <w:t>诺免于提交的材料，应当妥善保存以备核查；未承</w:t>
      </w:r>
      <w:r>
        <w:rPr>
          <w:spacing w:val="17"/>
          <w:sz w:val="30"/>
          <w:szCs w:val="30"/>
          <w:lang w:eastAsia="zh-CN"/>
        </w:rPr>
        <w:t>诺事项需提</w:t>
      </w:r>
      <w:r>
        <w:rPr>
          <w:spacing w:val="1"/>
          <w:sz w:val="30"/>
          <w:szCs w:val="30"/>
          <w:lang w:eastAsia="zh-CN"/>
        </w:rPr>
        <w:t>交相应材料。</w:t>
      </w:r>
    </w:p>
    <w:p w:rsidR="00DD3997" w:rsidRDefault="00C74225">
      <w:pPr>
        <w:pStyle w:val="a3"/>
        <w:spacing w:before="154" w:line="222" w:lineRule="auto"/>
        <w:ind w:left="660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30"/>
          <w:sz w:val="30"/>
          <w:szCs w:val="30"/>
          <w:lang w:eastAsia="zh-CN"/>
        </w:rPr>
        <w:t>1.</w:t>
      </w:r>
      <w:r>
        <w:rPr>
          <w:spacing w:val="30"/>
          <w:sz w:val="30"/>
          <w:szCs w:val="30"/>
          <w:lang w:eastAsia="zh-CN"/>
        </w:rPr>
        <w:t>新</w:t>
      </w:r>
      <w:r>
        <w:rPr>
          <w:spacing w:val="30"/>
          <w:sz w:val="30"/>
          <w:szCs w:val="30"/>
          <w:lang w:eastAsia="zh-CN"/>
        </w:rPr>
        <w:t>(</w:t>
      </w:r>
      <w:r>
        <w:rPr>
          <w:spacing w:val="30"/>
          <w:sz w:val="30"/>
          <w:szCs w:val="30"/>
          <w:lang w:eastAsia="zh-CN"/>
        </w:rPr>
        <w:t>改</w:t>
      </w:r>
      <w:r>
        <w:rPr>
          <w:spacing w:val="30"/>
          <w:sz w:val="30"/>
          <w:szCs w:val="30"/>
          <w:lang w:eastAsia="zh-CN"/>
        </w:rPr>
        <w:t>)</w:t>
      </w:r>
      <w:r>
        <w:rPr>
          <w:spacing w:val="30"/>
          <w:sz w:val="30"/>
          <w:szCs w:val="30"/>
          <w:lang w:eastAsia="zh-CN"/>
        </w:rPr>
        <w:t>建发电机组投入运营</w:t>
      </w:r>
    </w:p>
    <w:p w:rsidR="00DD3997" w:rsidRDefault="00DD3997">
      <w:pPr>
        <w:spacing w:line="259" w:lineRule="auto"/>
        <w:rPr>
          <w:lang w:eastAsia="zh-CN"/>
        </w:rPr>
      </w:pPr>
    </w:p>
    <w:p w:rsidR="00DD3997" w:rsidRDefault="00C74225">
      <w:pPr>
        <w:pStyle w:val="a3"/>
        <w:spacing w:before="97" w:line="369" w:lineRule="auto"/>
        <w:ind w:firstLine="770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(1)</w:t>
      </w:r>
      <w:r>
        <w:rPr>
          <w:spacing w:val="19"/>
          <w:sz w:val="30"/>
          <w:szCs w:val="30"/>
          <w:lang w:eastAsia="zh-CN"/>
        </w:rPr>
        <w:t>发电项目建设经有关主管部门审批、核准或备案的材</w:t>
      </w:r>
      <w:r>
        <w:rPr>
          <w:spacing w:val="11"/>
          <w:sz w:val="30"/>
          <w:szCs w:val="30"/>
          <w:lang w:eastAsia="zh-CN"/>
        </w:rPr>
        <w:t>料</w:t>
      </w:r>
      <w:r>
        <w:rPr>
          <w:spacing w:val="11"/>
          <w:sz w:val="30"/>
          <w:szCs w:val="30"/>
          <w:lang w:eastAsia="zh-CN"/>
        </w:rPr>
        <w:t>(</w:t>
      </w:r>
      <w:r>
        <w:rPr>
          <w:spacing w:val="11"/>
          <w:sz w:val="30"/>
          <w:szCs w:val="30"/>
          <w:lang w:eastAsia="zh-CN"/>
        </w:rPr>
        <w:t>实际建设规模原则上应当与审批、核准或备案的规模一致</w:t>
      </w:r>
      <w:r>
        <w:rPr>
          <w:spacing w:val="11"/>
          <w:sz w:val="30"/>
          <w:szCs w:val="30"/>
          <w:lang w:eastAsia="zh-CN"/>
        </w:rPr>
        <w:t>)</w:t>
      </w:r>
      <w:r>
        <w:rPr>
          <w:spacing w:val="11"/>
          <w:sz w:val="30"/>
          <w:szCs w:val="30"/>
          <w:lang w:eastAsia="zh-CN"/>
        </w:rPr>
        <w:t>。</w:t>
      </w:r>
    </w:p>
    <w:p w:rsidR="00DD3997" w:rsidRDefault="00C74225">
      <w:pPr>
        <w:pStyle w:val="a3"/>
        <w:spacing w:line="359" w:lineRule="auto"/>
        <w:ind w:right="72" w:firstLine="770"/>
        <w:rPr>
          <w:sz w:val="30"/>
          <w:szCs w:val="30"/>
          <w:lang w:eastAsia="zh-CN"/>
        </w:rPr>
      </w:pPr>
      <w:r>
        <w:rPr>
          <w:spacing w:val="20"/>
          <w:sz w:val="30"/>
          <w:szCs w:val="30"/>
          <w:lang w:eastAsia="zh-CN"/>
        </w:rPr>
        <w:t>(2)</w:t>
      </w:r>
      <w:r>
        <w:rPr>
          <w:spacing w:val="20"/>
          <w:sz w:val="30"/>
          <w:szCs w:val="30"/>
          <w:lang w:eastAsia="zh-CN"/>
        </w:rPr>
        <w:t>有关主管部门</w:t>
      </w:r>
      <w:r>
        <w:rPr>
          <w:spacing w:val="20"/>
          <w:sz w:val="30"/>
          <w:szCs w:val="30"/>
          <w:lang w:eastAsia="zh-CN"/>
        </w:rPr>
        <w:t>认可的质量监督机构出具的《工程质量</w:t>
      </w:r>
      <w:r>
        <w:rPr>
          <w:spacing w:val="12"/>
          <w:sz w:val="30"/>
          <w:szCs w:val="30"/>
          <w:lang w:eastAsia="zh-CN"/>
        </w:rPr>
        <w:t>监督检查并网通知书》或质量监督检查报告。</w:t>
      </w:r>
    </w:p>
    <w:p w:rsidR="00DD3997" w:rsidRDefault="00C74225">
      <w:pPr>
        <w:pStyle w:val="a3"/>
        <w:spacing w:before="1" w:line="324" w:lineRule="auto"/>
        <w:ind w:right="81" w:firstLine="770"/>
        <w:rPr>
          <w:sz w:val="30"/>
          <w:szCs w:val="30"/>
          <w:lang w:eastAsia="zh-CN"/>
        </w:rPr>
      </w:pPr>
      <w:r>
        <w:rPr>
          <w:spacing w:val="20"/>
          <w:sz w:val="30"/>
          <w:szCs w:val="30"/>
          <w:lang w:eastAsia="zh-CN"/>
        </w:rPr>
        <w:t>(3)</w:t>
      </w:r>
      <w:r>
        <w:rPr>
          <w:spacing w:val="20"/>
          <w:sz w:val="30"/>
          <w:szCs w:val="30"/>
          <w:lang w:eastAsia="zh-CN"/>
        </w:rPr>
        <w:t>发电项目符合环境保护有关规定和要求的材料，包含</w:t>
      </w:r>
      <w:r>
        <w:rPr>
          <w:spacing w:val="24"/>
          <w:sz w:val="30"/>
          <w:szCs w:val="30"/>
          <w:lang w:eastAsia="zh-CN"/>
        </w:rPr>
        <w:t>生态环境部门出具的环境影响评价审批文件</w:t>
      </w:r>
      <w:r>
        <w:rPr>
          <w:spacing w:val="23"/>
          <w:sz w:val="30"/>
          <w:szCs w:val="30"/>
          <w:lang w:eastAsia="zh-CN"/>
        </w:rPr>
        <w:t>(</w:t>
      </w:r>
      <w:r>
        <w:rPr>
          <w:spacing w:val="23"/>
          <w:sz w:val="30"/>
          <w:szCs w:val="30"/>
          <w:lang w:eastAsia="zh-CN"/>
        </w:rPr>
        <w:t>实际建设规模应</w:t>
      </w:r>
      <w:r>
        <w:rPr>
          <w:spacing w:val="7"/>
          <w:sz w:val="30"/>
          <w:szCs w:val="30"/>
          <w:lang w:eastAsia="zh-CN"/>
        </w:rPr>
        <w:t>符合审批规模要求</w:t>
      </w:r>
      <w:r>
        <w:rPr>
          <w:spacing w:val="7"/>
          <w:sz w:val="30"/>
          <w:szCs w:val="30"/>
          <w:lang w:eastAsia="zh-CN"/>
        </w:rPr>
        <w:t>)</w:t>
      </w:r>
      <w:r>
        <w:rPr>
          <w:spacing w:val="7"/>
          <w:sz w:val="30"/>
          <w:szCs w:val="30"/>
          <w:lang w:eastAsia="zh-CN"/>
        </w:rPr>
        <w:t>。</w:t>
      </w:r>
    </w:p>
    <w:p w:rsidR="00DD3997" w:rsidRDefault="00DD3997">
      <w:pPr>
        <w:spacing w:line="258" w:lineRule="auto"/>
        <w:rPr>
          <w:lang w:eastAsia="zh-CN"/>
        </w:rPr>
      </w:pPr>
    </w:p>
    <w:p w:rsidR="00DD3997" w:rsidRDefault="00C74225">
      <w:pPr>
        <w:pStyle w:val="a3"/>
        <w:spacing w:before="98" w:line="320" w:lineRule="auto"/>
        <w:ind w:right="74" w:firstLine="770"/>
        <w:rPr>
          <w:sz w:val="30"/>
          <w:szCs w:val="30"/>
          <w:lang w:eastAsia="zh-CN"/>
        </w:rPr>
      </w:pPr>
      <w:r>
        <w:rPr>
          <w:spacing w:val="20"/>
          <w:sz w:val="30"/>
          <w:szCs w:val="30"/>
          <w:lang w:eastAsia="zh-CN"/>
        </w:rPr>
        <w:t>(4)</w:t>
      </w:r>
      <w:r>
        <w:rPr>
          <w:spacing w:val="20"/>
          <w:sz w:val="30"/>
          <w:szCs w:val="30"/>
          <w:lang w:eastAsia="zh-CN"/>
        </w:rPr>
        <w:t>核电机组除上述要求外，申请人还应当具备核安全主</w:t>
      </w:r>
      <w:r>
        <w:rPr>
          <w:spacing w:val="18"/>
          <w:sz w:val="30"/>
          <w:szCs w:val="30"/>
          <w:lang w:eastAsia="zh-CN"/>
        </w:rPr>
        <w:t>管部门出具的核电机组功率释放点批复及环境保护主管部门出</w:t>
      </w:r>
      <w:r>
        <w:rPr>
          <w:spacing w:val="14"/>
          <w:sz w:val="30"/>
          <w:szCs w:val="30"/>
          <w:lang w:eastAsia="zh-CN"/>
        </w:rPr>
        <w:t>具的首次装料阶段环境影响报告书批复。</w:t>
      </w:r>
    </w:p>
    <w:p w:rsidR="00DD3997" w:rsidRDefault="00C74225">
      <w:pPr>
        <w:pStyle w:val="a3"/>
        <w:spacing w:before="236" w:line="222" w:lineRule="auto"/>
        <w:ind w:left="699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7"/>
          <w:sz w:val="30"/>
          <w:szCs w:val="30"/>
          <w:lang w:eastAsia="zh-CN"/>
        </w:rPr>
        <w:t>2.</w:t>
      </w:r>
      <w:r>
        <w:rPr>
          <w:spacing w:val="7"/>
          <w:sz w:val="30"/>
          <w:szCs w:val="30"/>
          <w:lang w:eastAsia="zh-CN"/>
        </w:rPr>
        <w:t>取得已运营的发电机组</w:t>
      </w:r>
    </w:p>
    <w:p w:rsidR="00DD3997" w:rsidRDefault="00C74225">
      <w:pPr>
        <w:pStyle w:val="a3"/>
        <w:spacing w:before="192" w:line="365" w:lineRule="auto"/>
        <w:ind w:right="57" w:firstLine="829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(1)</w:t>
      </w:r>
      <w:r>
        <w:rPr>
          <w:spacing w:val="19"/>
          <w:sz w:val="30"/>
          <w:szCs w:val="30"/>
          <w:lang w:eastAsia="zh-CN"/>
        </w:rPr>
        <w:t>机组所有权合法转移的材料，如合同、协议等</w:t>
      </w:r>
      <w:r>
        <w:rPr>
          <w:spacing w:val="18"/>
          <w:sz w:val="30"/>
          <w:szCs w:val="30"/>
          <w:lang w:eastAsia="zh-CN"/>
        </w:rPr>
        <w:t>，涉及</w:t>
      </w:r>
      <w:r>
        <w:rPr>
          <w:spacing w:val="12"/>
          <w:sz w:val="30"/>
          <w:szCs w:val="30"/>
          <w:lang w:eastAsia="zh-CN"/>
        </w:rPr>
        <w:t>国有资产转让的还需要国资委的批复。</w:t>
      </w:r>
    </w:p>
    <w:p w:rsidR="00DD3997" w:rsidRDefault="00C74225">
      <w:pPr>
        <w:pStyle w:val="a3"/>
        <w:spacing w:line="300" w:lineRule="auto"/>
        <w:ind w:right="20" w:firstLine="829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(2)</w:t>
      </w:r>
      <w:r>
        <w:rPr>
          <w:spacing w:val="19"/>
          <w:sz w:val="30"/>
          <w:szCs w:val="30"/>
          <w:lang w:eastAsia="zh-CN"/>
        </w:rPr>
        <w:t>发电项目建设经有关主管部门审批、核准或备案的材</w:t>
      </w:r>
      <w:r>
        <w:rPr>
          <w:spacing w:val="10"/>
          <w:sz w:val="30"/>
          <w:szCs w:val="30"/>
          <w:lang w:eastAsia="zh-CN"/>
        </w:rPr>
        <w:t>料</w:t>
      </w:r>
      <w:r>
        <w:rPr>
          <w:spacing w:val="10"/>
          <w:sz w:val="30"/>
          <w:szCs w:val="30"/>
          <w:lang w:eastAsia="zh-CN"/>
        </w:rPr>
        <w:t>(</w:t>
      </w:r>
      <w:r>
        <w:rPr>
          <w:spacing w:val="10"/>
          <w:sz w:val="30"/>
          <w:szCs w:val="30"/>
          <w:lang w:eastAsia="zh-CN"/>
        </w:rPr>
        <w:t>实际建设规模原则上应当与审批、核准或备案的规模一致</w:t>
      </w:r>
      <w:r>
        <w:rPr>
          <w:spacing w:val="10"/>
          <w:sz w:val="30"/>
          <w:szCs w:val="30"/>
          <w:lang w:eastAsia="zh-CN"/>
        </w:rPr>
        <w:t>)</w:t>
      </w:r>
      <w:r>
        <w:rPr>
          <w:spacing w:val="10"/>
          <w:sz w:val="30"/>
          <w:szCs w:val="30"/>
          <w:lang w:eastAsia="zh-CN"/>
        </w:rPr>
        <w:t>。</w:t>
      </w:r>
    </w:p>
    <w:p w:rsidR="00DD3997" w:rsidRDefault="00C74225">
      <w:pPr>
        <w:pStyle w:val="a3"/>
        <w:spacing w:before="205" w:line="297" w:lineRule="auto"/>
        <w:ind w:right="32" w:firstLine="829"/>
        <w:rPr>
          <w:sz w:val="30"/>
          <w:szCs w:val="30"/>
          <w:lang w:eastAsia="zh-CN"/>
        </w:rPr>
      </w:pPr>
      <w:r>
        <w:rPr>
          <w:spacing w:val="20"/>
          <w:sz w:val="30"/>
          <w:szCs w:val="30"/>
          <w:lang w:eastAsia="zh-CN"/>
        </w:rPr>
        <w:lastRenderedPageBreak/>
        <w:t>(3)</w:t>
      </w:r>
      <w:r>
        <w:rPr>
          <w:spacing w:val="20"/>
          <w:sz w:val="30"/>
          <w:szCs w:val="30"/>
          <w:lang w:eastAsia="zh-CN"/>
        </w:rPr>
        <w:t>有关主管部门认可的质量监督机构出具的《</w:t>
      </w:r>
      <w:r>
        <w:rPr>
          <w:spacing w:val="19"/>
          <w:sz w:val="30"/>
          <w:szCs w:val="30"/>
          <w:lang w:eastAsia="zh-CN"/>
        </w:rPr>
        <w:t>工程质量</w:t>
      </w:r>
      <w:r>
        <w:rPr>
          <w:spacing w:val="12"/>
          <w:sz w:val="30"/>
          <w:szCs w:val="30"/>
          <w:lang w:eastAsia="zh-CN"/>
        </w:rPr>
        <w:t>监督检查并网通知书》或质量监督检查报告。</w:t>
      </w:r>
    </w:p>
    <w:p w:rsidR="00DD3997" w:rsidRDefault="00DD3997">
      <w:pPr>
        <w:spacing w:line="297" w:lineRule="auto"/>
        <w:rPr>
          <w:sz w:val="30"/>
          <w:szCs w:val="30"/>
          <w:lang w:eastAsia="zh-CN"/>
        </w:rPr>
        <w:sectPr w:rsidR="00DD3997">
          <w:footerReference w:type="default" r:id="rId11"/>
          <w:pgSz w:w="11860" w:h="16850"/>
          <w:pgMar w:top="1432" w:right="1550" w:bottom="1392" w:left="1579" w:header="0" w:footer="1221" w:gutter="0"/>
          <w:cols w:space="720"/>
        </w:sectPr>
      </w:pPr>
    </w:p>
    <w:p w:rsidR="00DD3997" w:rsidRDefault="00DD3997">
      <w:pPr>
        <w:spacing w:line="316" w:lineRule="auto"/>
        <w:rPr>
          <w:lang w:eastAsia="zh-CN"/>
        </w:rPr>
      </w:pPr>
    </w:p>
    <w:p w:rsidR="00DD3997" w:rsidRDefault="00DD3997">
      <w:pPr>
        <w:spacing w:line="316" w:lineRule="auto"/>
        <w:rPr>
          <w:lang w:eastAsia="zh-CN"/>
        </w:rPr>
      </w:pPr>
    </w:p>
    <w:p w:rsidR="00DD3997" w:rsidRDefault="00C74225">
      <w:pPr>
        <w:pStyle w:val="a3"/>
        <w:spacing w:before="101" w:line="349" w:lineRule="auto"/>
        <w:ind w:right="1630" w:firstLine="789"/>
        <w:jc w:val="both"/>
        <w:rPr>
          <w:lang w:eastAsia="zh-CN"/>
        </w:rPr>
      </w:pPr>
      <w:r>
        <w:rPr>
          <w:spacing w:val="10"/>
          <w:lang w:eastAsia="zh-CN"/>
        </w:rPr>
        <w:t>(4)</w:t>
      </w:r>
      <w:r>
        <w:rPr>
          <w:spacing w:val="10"/>
          <w:lang w:eastAsia="zh-CN"/>
        </w:rPr>
        <w:t>发电项目符合环境保护有关规定和要求的材料，包含</w:t>
      </w:r>
      <w:r>
        <w:rPr>
          <w:spacing w:val="13"/>
          <w:lang w:eastAsia="zh-CN"/>
        </w:rPr>
        <w:t>生态环境部门出具的环境影响评价审批文件</w:t>
      </w:r>
      <w:r>
        <w:rPr>
          <w:spacing w:val="13"/>
          <w:lang w:eastAsia="zh-CN"/>
        </w:rPr>
        <w:t>(</w:t>
      </w:r>
      <w:r>
        <w:rPr>
          <w:spacing w:val="13"/>
          <w:lang w:eastAsia="zh-CN"/>
        </w:rPr>
        <w:t>实际建设规模应</w:t>
      </w:r>
      <w:r>
        <w:rPr>
          <w:spacing w:val="-1"/>
          <w:lang w:eastAsia="zh-CN"/>
        </w:rPr>
        <w:t>符合审批规模要求</w:t>
      </w:r>
      <w:r>
        <w:rPr>
          <w:spacing w:val="-1"/>
          <w:lang w:eastAsia="zh-CN"/>
        </w:rPr>
        <w:t>)</w:t>
      </w:r>
      <w:r>
        <w:rPr>
          <w:spacing w:val="-1"/>
          <w:lang w:eastAsia="zh-CN"/>
        </w:rPr>
        <w:t>。</w:t>
      </w:r>
    </w:p>
    <w:p w:rsidR="00DD3997" w:rsidRDefault="00C74225">
      <w:pPr>
        <w:pStyle w:val="a3"/>
        <w:spacing w:before="1" w:line="218" w:lineRule="auto"/>
        <w:ind w:left="639"/>
        <w:rPr>
          <w:lang w:eastAsia="zh-CN"/>
        </w:rPr>
      </w:pPr>
      <w:r>
        <w:rPr>
          <w:rFonts w:ascii="宋体" w:eastAsia="宋体" w:hAnsi="宋体" w:cs="宋体"/>
          <w:spacing w:val="-2"/>
          <w:lang w:eastAsia="zh-CN"/>
        </w:rPr>
        <w:t>3.</w:t>
      </w:r>
      <w:r>
        <w:rPr>
          <w:spacing w:val="-2"/>
          <w:lang w:eastAsia="zh-CN"/>
        </w:rPr>
        <w:t>转让已运营的发电机组</w:t>
      </w:r>
    </w:p>
    <w:p w:rsidR="00DD3997" w:rsidRDefault="00C74225">
      <w:pPr>
        <w:pStyle w:val="a3"/>
        <w:spacing w:before="223" w:line="353" w:lineRule="auto"/>
        <w:ind w:right="1658" w:firstLine="639"/>
        <w:rPr>
          <w:lang w:eastAsia="zh-CN"/>
        </w:rPr>
      </w:pPr>
      <w:r>
        <w:rPr>
          <w:spacing w:val="9"/>
          <w:lang w:eastAsia="zh-CN"/>
        </w:rPr>
        <w:t>机组所有权合法转移的材料，如合同、协议等，涉及国有</w:t>
      </w:r>
      <w:r>
        <w:rPr>
          <w:spacing w:val="3"/>
          <w:lang w:eastAsia="zh-CN"/>
        </w:rPr>
        <w:t>资产转让的还需要国资委的批复。</w:t>
      </w:r>
    </w:p>
    <w:p w:rsidR="00DD3997" w:rsidRDefault="00C74225">
      <w:pPr>
        <w:pStyle w:val="a3"/>
        <w:spacing w:line="222" w:lineRule="auto"/>
        <w:ind w:left="639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165100</wp:posOffset>
            </wp:positionV>
            <wp:extent cx="273050" cy="16129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077" cy="161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lang w:eastAsia="zh-CN"/>
        </w:rPr>
        <w:t>4.</w:t>
      </w:r>
      <w:r>
        <w:rPr>
          <w:spacing w:val="-3"/>
          <w:lang w:eastAsia="zh-CN"/>
        </w:rPr>
        <w:t>发电机组退役</w:t>
      </w:r>
    </w:p>
    <w:p w:rsidR="00DD3997" w:rsidRDefault="00C74225">
      <w:pPr>
        <w:pStyle w:val="a3"/>
        <w:spacing w:before="233" w:line="220" w:lineRule="auto"/>
        <w:ind w:left="639"/>
        <w:rPr>
          <w:lang w:eastAsia="zh-CN"/>
        </w:rPr>
      </w:pPr>
      <w:r>
        <w:rPr>
          <w:spacing w:val="4"/>
          <w:lang w:eastAsia="zh-CN"/>
        </w:rPr>
        <w:t>机组退役符合国家有关规定的材料。</w:t>
      </w:r>
    </w:p>
    <w:p w:rsidR="00DD3997" w:rsidRDefault="00C74225">
      <w:pPr>
        <w:spacing w:before="210" w:line="222" w:lineRule="auto"/>
        <w:ind w:left="64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z w:val="31"/>
          <w:szCs w:val="31"/>
          <w:lang w:eastAsia="zh-CN"/>
        </w:rPr>
        <w:t>五、登记事项变更</w:t>
      </w:r>
    </w:p>
    <w:p w:rsidR="00DD3997" w:rsidRDefault="00DD3997">
      <w:pPr>
        <w:spacing w:line="277" w:lineRule="auto"/>
        <w:rPr>
          <w:lang w:eastAsia="zh-CN"/>
        </w:rPr>
      </w:pPr>
    </w:p>
    <w:p w:rsidR="00DD3997" w:rsidRDefault="00DD3997">
      <w:pPr>
        <w:pStyle w:val="a3"/>
        <w:spacing w:before="100" w:line="351" w:lineRule="auto"/>
        <w:ind w:right="1658" w:firstLine="639"/>
        <w:jc w:val="both"/>
        <w:rPr>
          <w:lang w:eastAsia="zh-CN"/>
        </w:rPr>
      </w:pPr>
      <w:r w:rsidRPr="00DD399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2.95pt;margin-top:33.85pt;width:17.55pt;height:11.5pt;z-index:251660288" o:gfxdata="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7kL1fYAAAACgEAAA8AAAAAAAAAAQAgAAAAIgAAAGRycy9kb3ducmV2LnhtbFBLAQIU&#10;ABQAAAAIAIdO4kDnkki5ugEAAHEDAAAOAAAAAAAAAAEAIAAAACcBAABkcnMvZTJvRG9jLnhtbFBL&#10;BQYAAAAABgAGAFkBAABTBQAAAAA=&#10;" filled="f" stroked="f">
            <v:textbox inset="0,0,0,0">
              <w:txbxContent>
                <w:p w:rsidR="00DD3997" w:rsidRDefault="00C74225">
                  <w:pPr>
                    <w:spacing w:before="20" w:line="188" w:lineRule="auto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2o1</w:t>
                  </w:r>
                </w:p>
              </w:txbxContent>
            </v:textbox>
          </v:shape>
        </w:pict>
      </w:r>
      <w:r w:rsidR="00C74225">
        <w:rPr>
          <w:spacing w:val="8"/>
          <w:lang w:eastAsia="zh-CN"/>
        </w:rPr>
        <w:t>持有发电类电力业务许可证的企业因申请人名称、登记名</w:t>
      </w:r>
      <w:r w:rsidR="00C74225">
        <w:rPr>
          <w:spacing w:val="9"/>
          <w:lang w:eastAsia="zh-CN"/>
        </w:rPr>
        <w:t>称、法定代表人、住所变更；机组所在电厂名称、住所、所有</w:t>
      </w:r>
      <w:r w:rsidR="00C74225">
        <w:rPr>
          <w:spacing w:val="8"/>
          <w:lang w:eastAsia="zh-CN"/>
        </w:rPr>
        <w:t>人变更；机组情况包括编号、类型、容量、投产日期、调度关</w:t>
      </w:r>
      <w:r w:rsidR="00C74225">
        <w:rPr>
          <w:spacing w:val="5"/>
          <w:lang w:eastAsia="zh-CN"/>
        </w:rPr>
        <w:t>系、所属电力市场变更等，申请登记事项变更。</w:t>
      </w:r>
    </w:p>
    <w:p w:rsidR="00DD3997" w:rsidRDefault="00C74225">
      <w:pPr>
        <w:spacing w:before="177" w:line="228" w:lineRule="auto"/>
        <w:ind w:left="78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4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24"/>
          <w:sz w:val="31"/>
          <w:szCs w:val="31"/>
          <w:lang w:eastAsia="zh-CN"/>
        </w:rPr>
        <w:t>一</w:t>
      </w:r>
      <w:r>
        <w:rPr>
          <w:rFonts w:ascii="楷体" w:eastAsia="楷体" w:hAnsi="楷体" w:cs="楷体"/>
          <w:spacing w:val="24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24"/>
          <w:sz w:val="31"/>
          <w:szCs w:val="31"/>
          <w:lang w:eastAsia="zh-CN"/>
        </w:rPr>
        <w:t>必须提交的材料</w:t>
      </w:r>
    </w:p>
    <w:p w:rsidR="00DD3997" w:rsidRDefault="00DD3997">
      <w:pPr>
        <w:spacing w:line="256" w:lineRule="auto"/>
        <w:rPr>
          <w:lang w:eastAsia="zh-CN"/>
        </w:rPr>
      </w:pPr>
    </w:p>
    <w:p w:rsidR="00DD3997" w:rsidRDefault="00C74225">
      <w:pPr>
        <w:pStyle w:val="a3"/>
        <w:spacing w:before="102" w:line="289" w:lineRule="auto"/>
        <w:ind w:right="1789" w:firstLine="639"/>
        <w:rPr>
          <w:lang w:eastAsia="zh-CN"/>
        </w:rPr>
      </w:pPr>
      <w:r>
        <w:rPr>
          <w:spacing w:val="3"/>
          <w:lang w:eastAsia="zh-CN"/>
        </w:rPr>
        <w:t xml:space="preserve">1. </w:t>
      </w:r>
      <w:r>
        <w:rPr>
          <w:spacing w:val="3"/>
          <w:lang w:eastAsia="zh-CN"/>
        </w:rPr>
        <w:t>《电力业务许可证登记事项变更申请表</w:t>
      </w:r>
      <w:r>
        <w:rPr>
          <w:spacing w:val="3"/>
          <w:lang w:eastAsia="zh-CN"/>
        </w:rPr>
        <w:t>(</w:t>
      </w:r>
      <w:r>
        <w:rPr>
          <w:spacing w:val="3"/>
          <w:lang w:eastAsia="zh-CN"/>
        </w:rPr>
        <w:t>发电类</w:t>
      </w:r>
      <w:r>
        <w:rPr>
          <w:spacing w:val="3"/>
          <w:lang w:eastAsia="zh-CN"/>
        </w:rPr>
        <w:t>)</w:t>
      </w:r>
      <w:r>
        <w:rPr>
          <w:spacing w:val="3"/>
          <w:lang w:eastAsia="zh-CN"/>
        </w:rPr>
        <w:t>》</w:t>
      </w:r>
      <w:r>
        <w:rPr>
          <w:spacing w:val="3"/>
          <w:lang w:eastAsia="zh-CN"/>
        </w:rPr>
        <w:t>(</w:t>
      </w:r>
      <w:r>
        <w:rPr>
          <w:spacing w:val="3"/>
          <w:lang w:eastAsia="zh-CN"/>
        </w:rPr>
        <w:t>法</w:t>
      </w:r>
      <w:r>
        <w:rPr>
          <w:spacing w:val="2"/>
          <w:lang w:eastAsia="zh-CN"/>
        </w:rPr>
        <w:t>定代表人签署并加盖单位公章</w:t>
      </w:r>
      <w:r>
        <w:rPr>
          <w:spacing w:val="2"/>
          <w:lang w:eastAsia="zh-CN"/>
        </w:rPr>
        <w:t>)</w:t>
      </w:r>
      <w:r>
        <w:rPr>
          <w:spacing w:val="2"/>
          <w:lang w:eastAsia="zh-CN"/>
        </w:rPr>
        <w:t>。</w:t>
      </w:r>
    </w:p>
    <w:p w:rsidR="00DD3997" w:rsidRDefault="00DD3997">
      <w:pPr>
        <w:spacing w:line="287" w:lineRule="auto"/>
        <w:rPr>
          <w:lang w:eastAsia="zh-CN"/>
        </w:rPr>
      </w:pPr>
    </w:p>
    <w:p w:rsidR="00DD3997" w:rsidRDefault="00C74225">
      <w:pPr>
        <w:pStyle w:val="a3"/>
        <w:spacing w:before="101" w:line="283" w:lineRule="auto"/>
        <w:ind w:left="140" w:right="1575" w:firstLine="499"/>
        <w:rPr>
          <w:lang w:eastAsia="zh-CN"/>
        </w:rPr>
      </w:pPr>
      <w:r>
        <w:rPr>
          <w:spacing w:val="5"/>
          <w:lang w:eastAsia="zh-CN"/>
        </w:rPr>
        <w:t xml:space="preserve">2. </w:t>
      </w:r>
      <w:r>
        <w:rPr>
          <w:spacing w:val="5"/>
          <w:lang w:eastAsia="zh-CN"/>
        </w:rPr>
        <w:t>《电力业务许可办理涉及证明材料的承诺书</w:t>
      </w:r>
      <w:r>
        <w:rPr>
          <w:spacing w:val="5"/>
          <w:lang w:eastAsia="zh-CN"/>
        </w:rPr>
        <w:t>(</w:t>
      </w:r>
      <w:r>
        <w:rPr>
          <w:spacing w:val="5"/>
          <w:lang w:eastAsia="zh-CN"/>
        </w:rPr>
        <w:t>发电类</w:t>
      </w:r>
      <w:r>
        <w:rPr>
          <w:spacing w:val="5"/>
          <w:lang w:eastAsia="zh-CN"/>
        </w:rPr>
        <w:t>)</w:t>
      </w:r>
      <w:r>
        <w:rPr>
          <w:spacing w:val="5"/>
          <w:lang w:eastAsia="zh-CN"/>
        </w:rPr>
        <w:t>》</w:t>
      </w:r>
      <w:r>
        <w:rPr>
          <w:spacing w:val="4"/>
          <w:lang w:eastAsia="zh-CN"/>
        </w:rPr>
        <w:t>(</w:t>
      </w:r>
      <w:r>
        <w:rPr>
          <w:spacing w:val="4"/>
          <w:lang w:eastAsia="zh-CN"/>
        </w:rPr>
        <w:t>法定代表人签署并加盖单位公章</w:t>
      </w:r>
      <w:r>
        <w:rPr>
          <w:spacing w:val="4"/>
          <w:lang w:eastAsia="zh-CN"/>
        </w:rPr>
        <w:t>)</w:t>
      </w:r>
      <w:r>
        <w:rPr>
          <w:spacing w:val="4"/>
          <w:lang w:eastAsia="zh-CN"/>
        </w:rPr>
        <w:t>。</w:t>
      </w:r>
    </w:p>
    <w:p w:rsidR="00DD3997" w:rsidRDefault="00DD3997">
      <w:pPr>
        <w:spacing w:line="262" w:lineRule="auto"/>
        <w:rPr>
          <w:lang w:eastAsia="zh-CN"/>
        </w:rPr>
      </w:pPr>
    </w:p>
    <w:p w:rsidR="00DD3997" w:rsidRDefault="00C74225">
      <w:pPr>
        <w:pStyle w:val="a3"/>
        <w:spacing w:before="101" w:line="222" w:lineRule="auto"/>
        <w:ind w:left="639"/>
        <w:rPr>
          <w:lang w:eastAsia="zh-CN"/>
        </w:rPr>
      </w:pPr>
      <w:r>
        <w:rPr>
          <w:spacing w:val="-7"/>
          <w:lang w:eastAsia="zh-CN"/>
        </w:rPr>
        <w:t>3.</w:t>
      </w:r>
      <w:r>
        <w:rPr>
          <w:spacing w:val="-7"/>
          <w:lang w:eastAsia="zh-CN"/>
        </w:rPr>
        <w:t>办理人不是法定代表人本人的，</w:t>
      </w:r>
      <w:r>
        <w:rPr>
          <w:spacing w:val="-7"/>
          <w:lang w:eastAsia="zh-CN"/>
        </w:rPr>
        <w:t>应当提交《授权委托书》。</w:t>
      </w:r>
    </w:p>
    <w:p w:rsidR="00DD3997" w:rsidRDefault="00DD3997">
      <w:pPr>
        <w:spacing w:line="273" w:lineRule="auto"/>
        <w:rPr>
          <w:lang w:eastAsia="zh-CN"/>
        </w:rPr>
      </w:pPr>
    </w:p>
    <w:p w:rsidR="00DD3997" w:rsidRDefault="00C74225">
      <w:pPr>
        <w:spacing w:before="101" w:line="228" w:lineRule="auto"/>
        <w:ind w:left="794"/>
        <w:outlineLvl w:val="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15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15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b/>
          <w:bCs/>
          <w:spacing w:val="15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15"/>
          <w:sz w:val="31"/>
          <w:szCs w:val="31"/>
          <w:lang w:eastAsia="zh-CN"/>
        </w:rPr>
        <w:t>实行告知承诺的材料</w:t>
      </w:r>
    </w:p>
    <w:p w:rsidR="00DD3997" w:rsidRDefault="00DD3997">
      <w:pPr>
        <w:spacing w:line="228" w:lineRule="auto"/>
        <w:rPr>
          <w:rFonts w:ascii="楷体" w:eastAsia="楷体" w:hAnsi="楷体" w:cs="楷体"/>
          <w:sz w:val="31"/>
          <w:szCs w:val="31"/>
          <w:lang w:eastAsia="zh-CN"/>
        </w:rPr>
        <w:sectPr w:rsidR="00DD3997">
          <w:footerReference w:type="default" r:id="rId13"/>
          <w:pgSz w:w="11860" w:h="16810"/>
          <w:pgMar w:top="1428" w:right="0" w:bottom="1323" w:left="1579" w:header="0" w:footer="1163" w:gutter="0"/>
          <w:cols w:space="720"/>
        </w:sectPr>
      </w:pPr>
    </w:p>
    <w:p w:rsidR="00DD3997" w:rsidRDefault="00DD3997">
      <w:pPr>
        <w:spacing w:line="324" w:lineRule="auto"/>
        <w:rPr>
          <w:lang w:eastAsia="zh-CN"/>
        </w:rPr>
      </w:pPr>
    </w:p>
    <w:p w:rsidR="00DD3997" w:rsidRDefault="00DD3997">
      <w:pPr>
        <w:spacing w:line="324" w:lineRule="auto"/>
        <w:rPr>
          <w:lang w:eastAsia="zh-CN"/>
        </w:rPr>
      </w:pPr>
    </w:p>
    <w:p w:rsidR="00DD3997" w:rsidRDefault="00C74225">
      <w:pPr>
        <w:pStyle w:val="a3"/>
        <w:spacing w:before="98" w:line="375" w:lineRule="auto"/>
        <w:ind w:left="4" w:right="157" w:firstLine="659"/>
        <w:jc w:val="both"/>
        <w:rPr>
          <w:sz w:val="30"/>
          <w:szCs w:val="30"/>
          <w:lang w:eastAsia="zh-CN"/>
        </w:rPr>
      </w:pPr>
      <w:r>
        <w:rPr>
          <w:b/>
          <w:bCs/>
          <w:spacing w:val="13"/>
          <w:sz w:val="30"/>
          <w:szCs w:val="30"/>
          <w:lang w:eastAsia="zh-CN"/>
        </w:rPr>
        <w:t>申请人可以对下列材料中的部分或全部做出承诺。</w:t>
      </w:r>
      <w:r>
        <w:rPr>
          <w:b/>
          <w:bCs/>
          <w:spacing w:val="12"/>
          <w:sz w:val="30"/>
          <w:szCs w:val="30"/>
          <w:lang w:eastAsia="zh-CN"/>
        </w:rPr>
        <w:t>通过承</w:t>
      </w:r>
      <w:r>
        <w:rPr>
          <w:b/>
          <w:bCs/>
          <w:spacing w:val="14"/>
          <w:sz w:val="30"/>
          <w:szCs w:val="30"/>
          <w:lang w:eastAsia="zh-CN"/>
        </w:rPr>
        <w:t>诺免于提交的材料，应当妥善保存以备核查；未承诺事项需提</w:t>
      </w:r>
      <w:r>
        <w:rPr>
          <w:b/>
          <w:bCs/>
          <w:spacing w:val="-2"/>
          <w:sz w:val="30"/>
          <w:szCs w:val="30"/>
          <w:lang w:eastAsia="zh-CN"/>
        </w:rPr>
        <w:t>交相应材料。</w:t>
      </w:r>
    </w:p>
    <w:p w:rsidR="00DD3997" w:rsidRDefault="00C74225">
      <w:pPr>
        <w:pStyle w:val="a3"/>
        <w:spacing w:before="132" w:line="222" w:lineRule="auto"/>
        <w:ind w:left="664"/>
        <w:outlineLvl w:val="2"/>
        <w:rPr>
          <w:sz w:val="30"/>
          <w:szCs w:val="30"/>
          <w:lang w:eastAsia="zh-CN"/>
        </w:rPr>
      </w:pPr>
      <w:r>
        <w:rPr>
          <w:b/>
          <w:bCs/>
          <w:spacing w:val="6"/>
          <w:sz w:val="30"/>
          <w:szCs w:val="30"/>
          <w:lang w:eastAsia="zh-CN"/>
        </w:rPr>
        <w:t>1.</w:t>
      </w:r>
      <w:r>
        <w:rPr>
          <w:b/>
          <w:bCs/>
          <w:spacing w:val="6"/>
          <w:sz w:val="30"/>
          <w:szCs w:val="30"/>
          <w:lang w:eastAsia="zh-CN"/>
        </w:rPr>
        <w:t>涉及营业执照相关信息的变更</w:t>
      </w:r>
    </w:p>
    <w:p w:rsidR="00DD3997" w:rsidRDefault="00DD3997">
      <w:pPr>
        <w:spacing w:line="259" w:lineRule="auto"/>
        <w:rPr>
          <w:lang w:eastAsia="zh-CN"/>
        </w:rPr>
      </w:pPr>
    </w:p>
    <w:p w:rsidR="00DD3997" w:rsidRDefault="00C74225">
      <w:pPr>
        <w:pStyle w:val="a3"/>
        <w:spacing w:before="98" w:line="376" w:lineRule="auto"/>
        <w:ind w:left="4" w:firstLine="659"/>
        <w:rPr>
          <w:sz w:val="30"/>
          <w:szCs w:val="30"/>
          <w:lang w:eastAsia="zh-CN"/>
        </w:rPr>
      </w:pPr>
      <w:r>
        <w:rPr>
          <w:b/>
          <w:bCs/>
          <w:spacing w:val="13"/>
          <w:sz w:val="30"/>
          <w:szCs w:val="30"/>
          <w:lang w:eastAsia="zh-CN"/>
        </w:rPr>
        <w:t>法定代表人、住所、申请人名称</w:t>
      </w:r>
      <w:r>
        <w:rPr>
          <w:b/>
          <w:bCs/>
          <w:spacing w:val="13"/>
          <w:sz w:val="30"/>
          <w:szCs w:val="30"/>
          <w:lang w:eastAsia="zh-CN"/>
        </w:rPr>
        <w:t>(</w:t>
      </w:r>
      <w:r>
        <w:rPr>
          <w:b/>
          <w:bCs/>
          <w:spacing w:val="13"/>
          <w:sz w:val="30"/>
          <w:szCs w:val="30"/>
          <w:lang w:eastAsia="zh-CN"/>
        </w:rPr>
        <w:t>法人企业名称</w:t>
      </w:r>
      <w:r>
        <w:rPr>
          <w:b/>
          <w:bCs/>
          <w:spacing w:val="13"/>
          <w:sz w:val="30"/>
          <w:szCs w:val="30"/>
          <w:lang w:eastAsia="zh-CN"/>
        </w:rPr>
        <w:t>)</w:t>
      </w:r>
      <w:r>
        <w:rPr>
          <w:b/>
          <w:bCs/>
          <w:spacing w:val="13"/>
          <w:sz w:val="30"/>
          <w:szCs w:val="30"/>
          <w:lang w:eastAsia="zh-CN"/>
        </w:rPr>
        <w:t>、登记名</w:t>
      </w:r>
      <w:r>
        <w:rPr>
          <w:b/>
          <w:bCs/>
          <w:spacing w:val="19"/>
          <w:sz w:val="30"/>
          <w:szCs w:val="30"/>
          <w:lang w:eastAsia="zh-CN"/>
        </w:rPr>
        <w:t>称</w:t>
      </w:r>
      <w:r>
        <w:rPr>
          <w:b/>
          <w:bCs/>
          <w:spacing w:val="19"/>
          <w:sz w:val="30"/>
          <w:szCs w:val="30"/>
          <w:lang w:eastAsia="zh-CN"/>
        </w:rPr>
        <w:t>(</w:t>
      </w:r>
      <w:r>
        <w:rPr>
          <w:b/>
          <w:bCs/>
          <w:spacing w:val="19"/>
          <w:sz w:val="30"/>
          <w:szCs w:val="30"/>
          <w:lang w:eastAsia="zh-CN"/>
        </w:rPr>
        <w:t>下属非法人企业名称</w:t>
      </w:r>
      <w:r>
        <w:rPr>
          <w:b/>
          <w:bCs/>
          <w:spacing w:val="19"/>
          <w:sz w:val="30"/>
          <w:szCs w:val="30"/>
          <w:lang w:eastAsia="zh-CN"/>
        </w:rPr>
        <w:t>)</w:t>
      </w:r>
      <w:r>
        <w:rPr>
          <w:b/>
          <w:bCs/>
          <w:spacing w:val="19"/>
          <w:sz w:val="30"/>
          <w:szCs w:val="30"/>
          <w:lang w:eastAsia="zh-CN"/>
        </w:rPr>
        <w:t>变更的，需具备变更后的营业执照。</w:t>
      </w:r>
    </w:p>
    <w:p w:rsidR="00DD3997" w:rsidRDefault="00C74225">
      <w:pPr>
        <w:pStyle w:val="a3"/>
        <w:spacing w:before="158" w:line="222" w:lineRule="auto"/>
        <w:ind w:left="664"/>
        <w:outlineLvl w:val="2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30"/>
          <w:szCs w:val="30"/>
          <w:lang w:eastAsia="zh-CN"/>
        </w:rPr>
        <w:t>2.</w:t>
      </w:r>
      <w:r>
        <w:rPr>
          <w:b/>
          <w:bCs/>
          <w:spacing w:val="6"/>
          <w:sz w:val="30"/>
          <w:szCs w:val="30"/>
          <w:lang w:eastAsia="zh-CN"/>
        </w:rPr>
        <w:t>涉及机组登记信息的变更</w:t>
      </w:r>
    </w:p>
    <w:p w:rsidR="00DD3997" w:rsidRDefault="00C74225">
      <w:pPr>
        <w:pStyle w:val="a3"/>
        <w:tabs>
          <w:tab w:val="left" w:pos="163"/>
        </w:tabs>
        <w:spacing w:before="338" w:line="369" w:lineRule="auto"/>
        <w:ind w:left="4" w:right="79" w:firstLine="659"/>
        <w:jc w:val="both"/>
        <w:rPr>
          <w:sz w:val="30"/>
          <w:szCs w:val="30"/>
          <w:lang w:eastAsia="zh-CN"/>
        </w:rPr>
      </w:pPr>
      <w:r>
        <w:rPr>
          <w:b/>
          <w:bCs/>
          <w:spacing w:val="14"/>
          <w:sz w:val="30"/>
          <w:szCs w:val="30"/>
          <w:lang w:eastAsia="zh-CN"/>
        </w:rPr>
        <w:t>机组编号，机组容量、机组类型、机组调度关系、机组所</w:t>
      </w:r>
      <w:r>
        <w:rPr>
          <w:b/>
          <w:bCs/>
          <w:spacing w:val="15"/>
          <w:sz w:val="30"/>
          <w:szCs w:val="30"/>
          <w:lang w:eastAsia="zh-CN"/>
        </w:rPr>
        <w:t>属电力市场，需具备变更的有效材料。例如机组类型、机</w:t>
      </w:r>
      <w:r>
        <w:rPr>
          <w:b/>
          <w:bCs/>
          <w:spacing w:val="14"/>
          <w:sz w:val="30"/>
          <w:szCs w:val="30"/>
          <w:lang w:eastAsia="zh-CN"/>
        </w:rPr>
        <w:t>组容</w:t>
      </w:r>
      <w:r>
        <w:rPr>
          <w:b/>
          <w:bCs/>
          <w:spacing w:val="15"/>
          <w:sz w:val="30"/>
          <w:szCs w:val="30"/>
          <w:lang w:eastAsia="zh-CN"/>
        </w:rPr>
        <w:t>量变更的，需具备经有关政府主管部门同意的材料；调度</w:t>
      </w:r>
      <w:r>
        <w:rPr>
          <w:b/>
          <w:bCs/>
          <w:spacing w:val="14"/>
          <w:sz w:val="30"/>
          <w:szCs w:val="30"/>
          <w:lang w:eastAsia="zh-CN"/>
        </w:rPr>
        <w:t>关系</w:t>
      </w:r>
      <w:r>
        <w:rPr>
          <w:b/>
          <w:bCs/>
          <w:spacing w:val="13"/>
          <w:sz w:val="30"/>
          <w:szCs w:val="30"/>
          <w:lang w:eastAsia="zh-CN"/>
        </w:rPr>
        <w:t>变更的，需具备并网调度协议；投产日期变更的，需具备机组</w:t>
      </w:r>
      <w:r>
        <w:rPr>
          <w:b/>
          <w:bCs/>
          <w:sz w:val="30"/>
          <w:szCs w:val="30"/>
          <w:lang w:eastAsia="zh-CN"/>
        </w:rPr>
        <w:tab/>
      </w:r>
      <w:r>
        <w:rPr>
          <w:b/>
          <w:bCs/>
          <w:spacing w:val="22"/>
          <w:sz w:val="30"/>
          <w:szCs w:val="30"/>
          <w:lang w:eastAsia="zh-CN"/>
        </w:rPr>
        <w:t>(</w:t>
      </w:r>
      <w:r>
        <w:rPr>
          <w:b/>
          <w:bCs/>
          <w:spacing w:val="22"/>
          <w:sz w:val="30"/>
          <w:szCs w:val="30"/>
          <w:lang w:eastAsia="zh-CN"/>
        </w:rPr>
        <w:t>单元</w:t>
      </w:r>
      <w:r>
        <w:rPr>
          <w:b/>
          <w:bCs/>
          <w:spacing w:val="22"/>
          <w:sz w:val="30"/>
          <w:szCs w:val="30"/>
          <w:lang w:eastAsia="zh-CN"/>
        </w:rPr>
        <w:t>)</w:t>
      </w:r>
      <w:r>
        <w:rPr>
          <w:b/>
          <w:bCs/>
          <w:spacing w:val="22"/>
          <w:sz w:val="30"/>
          <w:szCs w:val="30"/>
          <w:lang w:eastAsia="zh-CN"/>
        </w:rPr>
        <w:t>启动验收报告、启动申请票批复和执行文件、质量监</w:t>
      </w:r>
      <w:r>
        <w:rPr>
          <w:b/>
          <w:bCs/>
          <w:spacing w:val="7"/>
          <w:sz w:val="30"/>
          <w:szCs w:val="30"/>
          <w:lang w:eastAsia="zh-CN"/>
        </w:rPr>
        <w:t>督检查报告、并网调度协议等。</w:t>
      </w:r>
    </w:p>
    <w:p w:rsidR="00DD3997" w:rsidRDefault="00C74225">
      <w:pPr>
        <w:pStyle w:val="a3"/>
        <w:spacing w:before="154" w:line="219" w:lineRule="auto"/>
        <w:ind w:left="659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10"/>
          <w:sz w:val="30"/>
          <w:szCs w:val="30"/>
          <w:lang w:eastAsia="zh-CN"/>
        </w:rPr>
        <w:t>3.</w:t>
      </w:r>
      <w:r>
        <w:rPr>
          <w:spacing w:val="10"/>
          <w:sz w:val="30"/>
          <w:szCs w:val="30"/>
          <w:lang w:eastAsia="zh-CN"/>
        </w:rPr>
        <w:t>机组所在电厂信息的变更</w:t>
      </w:r>
    </w:p>
    <w:p w:rsidR="00DD3997" w:rsidRDefault="00DD3997">
      <w:pPr>
        <w:spacing w:line="255" w:lineRule="auto"/>
        <w:rPr>
          <w:lang w:eastAsia="zh-CN"/>
        </w:rPr>
      </w:pPr>
    </w:p>
    <w:p w:rsidR="00DD3997" w:rsidRDefault="00C74225">
      <w:pPr>
        <w:pStyle w:val="a3"/>
        <w:spacing w:before="98" w:line="388" w:lineRule="auto"/>
        <w:ind w:right="77" w:firstLine="659"/>
        <w:rPr>
          <w:sz w:val="30"/>
          <w:szCs w:val="30"/>
          <w:lang w:eastAsia="zh-CN"/>
        </w:rPr>
      </w:pPr>
      <w:r>
        <w:rPr>
          <w:spacing w:val="19"/>
          <w:sz w:val="30"/>
          <w:szCs w:val="30"/>
          <w:lang w:eastAsia="zh-CN"/>
        </w:rPr>
        <w:t>机组所在电厂名称、住所、所有人变更，需具备相关审批</w:t>
      </w:r>
      <w:r>
        <w:rPr>
          <w:spacing w:val="10"/>
          <w:sz w:val="30"/>
          <w:szCs w:val="30"/>
          <w:lang w:eastAsia="zh-CN"/>
        </w:rPr>
        <w:t>材料合同或协议等。</w:t>
      </w:r>
    </w:p>
    <w:p w:rsidR="00DD3997" w:rsidRDefault="00C74225">
      <w:pPr>
        <w:spacing w:before="108" w:line="221" w:lineRule="auto"/>
        <w:ind w:left="664"/>
        <w:outlineLvl w:val="2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11"/>
          <w:sz w:val="30"/>
          <w:szCs w:val="30"/>
          <w:lang w:eastAsia="zh-CN"/>
        </w:rPr>
        <w:t>六、发电机组延长服役期</w:t>
      </w:r>
    </w:p>
    <w:p w:rsidR="00DD3997" w:rsidRDefault="00DD3997">
      <w:pPr>
        <w:spacing w:line="251" w:lineRule="auto"/>
        <w:rPr>
          <w:lang w:eastAsia="zh-CN"/>
        </w:rPr>
      </w:pPr>
    </w:p>
    <w:p w:rsidR="00DD3997" w:rsidRDefault="00C74225">
      <w:pPr>
        <w:pStyle w:val="a3"/>
        <w:spacing w:before="98" w:line="388" w:lineRule="auto"/>
        <w:ind w:right="154" w:firstLine="659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>持有发电类电力业务许可证的企业申请超期服役发电机组</w:t>
      </w:r>
      <w:r>
        <w:rPr>
          <w:spacing w:val="11"/>
          <w:sz w:val="30"/>
          <w:szCs w:val="30"/>
          <w:lang w:eastAsia="zh-CN"/>
        </w:rPr>
        <w:t>延续运行，必须提交下列材料。</w:t>
      </w:r>
    </w:p>
    <w:p w:rsidR="00DD3997" w:rsidRDefault="00DD3997">
      <w:pPr>
        <w:spacing w:line="388" w:lineRule="auto"/>
        <w:rPr>
          <w:sz w:val="30"/>
          <w:szCs w:val="30"/>
          <w:lang w:eastAsia="zh-CN"/>
        </w:rPr>
        <w:sectPr w:rsidR="00DD3997">
          <w:footerReference w:type="default" r:id="rId14"/>
          <w:pgSz w:w="11870" w:h="16860"/>
          <w:pgMar w:top="1433" w:right="1564" w:bottom="1382" w:left="1580" w:header="0" w:footer="1211" w:gutter="0"/>
          <w:cols w:space="720"/>
        </w:sectPr>
      </w:pPr>
    </w:p>
    <w:p w:rsidR="00DD3997" w:rsidRDefault="00DD3997">
      <w:pPr>
        <w:spacing w:line="309" w:lineRule="auto"/>
        <w:rPr>
          <w:lang w:eastAsia="zh-CN"/>
        </w:rPr>
      </w:pPr>
    </w:p>
    <w:p w:rsidR="00DD3997" w:rsidRDefault="00DD3997">
      <w:pPr>
        <w:spacing w:line="309" w:lineRule="auto"/>
        <w:rPr>
          <w:lang w:eastAsia="zh-CN"/>
        </w:rPr>
      </w:pPr>
    </w:p>
    <w:p w:rsidR="00DD3997" w:rsidRDefault="00C74225">
      <w:pPr>
        <w:pStyle w:val="a3"/>
        <w:spacing w:before="97" w:line="292" w:lineRule="auto"/>
        <w:ind w:right="1692" w:firstLine="639"/>
        <w:rPr>
          <w:sz w:val="30"/>
          <w:szCs w:val="30"/>
          <w:lang w:eastAsia="zh-CN"/>
        </w:rPr>
      </w:pPr>
      <w:r>
        <w:rPr>
          <w:spacing w:val="5"/>
          <w:sz w:val="30"/>
          <w:szCs w:val="30"/>
          <w:lang w:eastAsia="zh-CN"/>
        </w:rPr>
        <w:t xml:space="preserve">1. </w:t>
      </w:r>
      <w:r>
        <w:rPr>
          <w:spacing w:val="5"/>
          <w:sz w:val="30"/>
          <w:szCs w:val="30"/>
          <w:lang w:eastAsia="zh-CN"/>
        </w:rPr>
        <w:t>《发电机组延长服役期申请表》</w:t>
      </w:r>
      <w:r>
        <w:rPr>
          <w:spacing w:val="5"/>
          <w:sz w:val="30"/>
          <w:szCs w:val="30"/>
          <w:lang w:eastAsia="zh-CN"/>
        </w:rPr>
        <w:t>(</w:t>
      </w:r>
      <w:r>
        <w:rPr>
          <w:spacing w:val="5"/>
          <w:sz w:val="30"/>
          <w:szCs w:val="30"/>
          <w:lang w:eastAsia="zh-CN"/>
        </w:rPr>
        <w:t>法定代表人签署并加盖</w:t>
      </w:r>
      <w:r>
        <w:rPr>
          <w:spacing w:val="1"/>
          <w:sz w:val="30"/>
          <w:szCs w:val="30"/>
          <w:lang w:eastAsia="zh-CN"/>
        </w:rPr>
        <w:t>单位公章</w:t>
      </w:r>
      <w:r>
        <w:rPr>
          <w:spacing w:val="1"/>
          <w:sz w:val="30"/>
          <w:szCs w:val="30"/>
          <w:lang w:eastAsia="zh-CN"/>
        </w:rPr>
        <w:t>)</w:t>
      </w:r>
      <w:r>
        <w:rPr>
          <w:spacing w:val="1"/>
          <w:sz w:val="30"/>
          <w:szCs w:val="30"/>
          <w:lang w:eastAsia="zh-CN"/>
        </w:rPr>
        <w:t>。</w:t>
      </w:r>
    </w:p>
    <w:p w:rsidR="00DD3997" w:rsidRDefault="00DD3997">
      <w:pPr>
        <w:spacing w:line="308" w:lineRule="auto"/>
        <w:rPr>
          <w:lang w:eastAsia="zh-CN"/>
        </w:rPr>
      </w:pPr>
    </w:p>
    <w:p w:rsidR="00DD3997" w:rsidRDefault="00C74225">
      <w:pPr>
        <w:pStyle w:val="a3"/>
        <w:spacing w:before="98" w:line="289" w:lineRule="auto"/>
        <w:ind w:left="160" w:right="1602" w:firstLine="479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 xml:space="preserve">2. </w:t>
      </w:r>
      <w:r>
        <w:rPr>
          <w:spacing w:val="13"/>
          <w:sz w:val="30"/>
          <w:szCs w:val="30"/>
          <w:lang w:eastAsia="zh-CN"/>
        </w:rPr>
        <w:t>《电力业务许可办理涉及证明材料的承诺书</w:t>
      </w:r>
      <w:r>
        <w:rPr>
          <w:spacing w:val="13"/>
          <w:sz w:val="30"/>
          <w:szCs w:val="30"/>
          <w:lang w:eastAsia="zh-CN"/>
        </w:rPr>
        <w:t>(</w:t>
      </w:r>
      <w:r>
        <w:rPr>
          <w:spacing w:val="13"/>
          <w:sz w:val="30"/>
          <w:szCs w:val="30"/>
          <w:lang w:eastAsia="zh-CN"/>
        </w:rPr>
        <w:t>发电类</w:t>
      </w:r>
      <w:r>
        <w:rPr>
          <w:spacing w:val="13"/>
          <w:sz w:val="30"/>
          <w:szCs w:val="30"/>
          <w:lang w:eastAsia="zh-CN"/>
        </w:rPr>
        <w:t>)</w:t>
      </w:r>
      <w:r>
        <w:rPr>
          <w:spacing w:val="13"/>
          <w:sz w:val="30"/>
          <w:szCs w:val="30"/>
          <w:lang w:eastAsia="zh-CN"/>
        </w:rPr>
        <w:t>》</w:t>
      </w:r>
      <w:r>
        <w:rPr>
          <w:spacing w:val="24"/>
          <w:sz w:val="30"/>
          <w:szCs w:val="30"/>
          <w:lang w:eastAsia="zh-CN"/>
        </w:rPr>
        <w:t>(</w:t>
      </w:r>
      <w:r>
        <w:rPr>
          <w:spacing w:val="24"/>
          <w:sz w:val="30"/>
          <w:szCs w:val="30"/>
          <w:lang w:eastAsia="zh-CN"/>
        </w:rPr>
        <w:t>法定代表人签署并加盖单位公章</w:t>
      </w:r>
      <w:r>
        <w:rPr>
          <w:spacing w:val="24"/>
          <w:sz w:val="30"/>
          <w:szCs w:val="30"/>
          <w:lang w:eastAsia="zh-CN"/>
        </w:rPr>
        <w:t>)</w:t>
      </w:r>
    </w:p>
    <w:p w:rsidR="00DD3997" w:rsidRDefault="00DD3997">
      <w:pPr>
        <w:spacing w:line="317" w:lineRule="auto"/>
        <w:rPr>
          <w:lang w:eastAsia="zh-CN"/>
        </w:rPr>
      </w:pPr>
    </w:p>
    <w:p w:rsidR="00DD3997" w:rsidRDefault="00C74225">
      <w:pPr>
        <w:pStyle w:val="a3"/>
        <w:spacing w:before="97" w:line="222" w:lineRule="auto"/>
        <w:ind w:left="639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1"/>
          <w:sz w:val="30"/>
          <w:szCs w:val="30"/>
          <w:lang w:eastAsia="zh-CN"/>
        </w:rPr>
        <w:t>3.</w:t>
      </w:r>
      <w:r>
        <w:rPr>
          <w:spacing w:val="-1"/>
          <w:sz w:val="30"/>
          <w:szCs w:val="30"/>
          <w:lang w:eastAsia="zh-CN"/>
        </w:rPr>
        <w:t>办理人不是法定代表人本人的，应当提交《授权委托书》。</w:t>
      </w:r>
    </w:p>
    <w:p w:rsidR="00DD3997" w:rsidRDefault="00DD3997">
      <w:pPr>
        <w:spacing w:line="274" w:lineRule="auto"/>
        <w:rPr>
          <w:lang w:eastAsia="zh-CN"/>
        </w:rPr>
      </w:pPr>
    </w:p>
    <w:p w:rsidR="00DD3997" w:rsidRDefault="00C74225">
      <w:pPr>
        <w:pStyle w:val="a3"/>
        <w:spacing w:before="98" w:line="292" w:lineRule="auto"/>
        <w:ind w:right="1725" w:firstLine="639"/>
        <w:rPr>
          <w:sz w:val="30"/>
          <w:szCs w:val="30"/>
          <w:lang w:eastAsia="zh-CN"/>
        </w:rPr>
      </w:pPr>
      <w:r>
        <w:rPr>
          <w:rFonts w:ascii="宋体" w:eastAsia="宋体" w:hAnsi="宋体" w:cs="宋体"/>
          <w:spacing w:val="21"/>
          <w:sz w:val="30"/>
          <w:szCs w:val="30"/>
          <w:lang w:eastAsia="zh-CN"/>
        </w:rPr>
        <w:t>4.</w:t>
      </w:r>
      <w:r>
        <w:rPr>
          <w:spacing w:val="21"/>
          <w:sz w:val="30"/>
          <w:szCs w:val="30"/>
          <w:lang w:eastAsia="zh-CN"/>
        </w:rPr>
        <w:t>符合产业政策、节能减排政策的相关材料</w:t>
      </w:r>
      <w:r>
        <w:rPr>
          <w:spacing w:val="21"/>
          <w:sz w:val="30"/>
          <w:szCs w:val="30"/>
          <w:lang w:eastAsia="zh-CN"/>
        </w:rPr>
        <w:t>(</w:t>
      </w:r>
      <w:r>
        <w:rPr>
          <w:spacing w:val="21"/>
          <w:sz w:val="30"/>
          <w:szCs w:val="30"/>
          <w:lang w:eastAsia="zh-CN"/>
        </w:rPr>
        <w:t>例如机组能</w:t>
      </w:r>
      <w:r>
        <w:rPr>
          <w:spacing w:val="15"/>
          <w:sz w:val="30"/>
          <w:szCs w:val="30"/>
          <w:lang w:eastAsia="zh-CN"/>
        </w:rPr>
        <w:t>耗、水耗、污染物排放符合国家及地方标准的材料等</w:t>
      </w:r>
      <w:r>
        <w:rPr>
          <w:spacing w:val="15"/>
          <w:sz w:val="30"/>
          <w:szCs w:val="30"/>
          <w:lang w:eastAsia="zh-CN"/>
        </w:rPr>
        <w:t>)</w:t>
      </w:r>
      <w:r>
        <w:rPr>
          <w:spacing w:val="15"/>
          <w:sz w:val="30"/>
          <w:szCs w:val="30"/>
          <w:lang w:eastAsia="zh-CN"/>
        </w:rPr>
        <w:t>。</w:t>
      </w:r>
    </w:p>
    <w:p w:rsidR="00DD3997" w:rsidRDefault="00DD3997">
      <w:pPr>
        <w:spacing w:line="303" w:lineRule="auto"/>
        <w:rPr>
          <w:lang w:eastAsia="zh-CN"/>
        </w:rPr>
      </w:pPr>
    </w:p>
    <w:p w:rsidR="00DD3997" w:rsidRDefault="00C74225">
      <w:pPr>
        <w:pStyle w:val="a3"/>
        <w:spacing w:before="97" w:line="220" w:lineRule="auto"/>
        <w:ind w:left="639"/>
        <w:rPr>
          <w:sz w:val="30"/>
          <w:szCs w:val="30"/>
          <w:lang w:eastAsia="zh-CN"/>
        </w:rPr>
      </w:pPr>
      <w:r>
        <w:rPr>
          <w:spacing w:val="7"/>
          <w:sz w:val="30"/>
          <w:szCs w:val="30"/>
          <w:lang w:eastAsia="zh-CN"/>
        </w:rPr>
        <w:t>5.</w:t>
      </w:r>
      <w:r>
        <w:rPr>
          <w:spacing w:val="7"/>
          <w:sz w:val="30"/>
          <w:szCs w:val="30"/>
          <w:lang w:eastAsia="zh-CN"/>
        </w:rPr>
        <w:t>机组安全评估、寿命评估等材料。</w:t>
      </w:r>
    </w:p>
    <w:p w:rsidR="00DD3997" w:rsidRDefault="00DD3997">
      <w:pPr>
        <w:spacing w:line="282" w:lineRule="auto"/>
        <w:rPr>
          <w:lang w:eastAsia="zh-CN"/>
        </w:rPr>
      </w:pPr>
    </w:p>
    <w:p w:rsidR="00DD3997" w:rsidRDefault="00C74225">
      <w:pPr>
        <w:spacing w:before="97" w:line="221" w:lineRule="auto"/>
        <w:ind w:left="644"/>
        <w:outlineLvl w:val="2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14"/>
          <w:sz w:val="30"/>
          <w:szCs w:val="30"/>
          <w:lang w:eastAsia="zh-CN"/>
        </w:rPr>
        <w:t>七、电力业务许可证补办、注销、延续</w:t>
      </w:r>
    </w:p>
    <w:p w:rsidR="00DD3997" w:rsidRDefault="00C74225">
      <w:pPr>
        <w:spacing w:before="149" w:line="169" w:lineRule="auto"/>
        <w:jc w:val="right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spacing w:val="-82"/>
          <w:sz w:val="30"/>
          <w:szCs w:val="30"/>
          <w:lang w:eastAsia="zh-CN"/>
        </w:rPr>
        <w:t>:</w:t>
      </w:r>
      <w:r>
        <w:rPr>
          <w:rFonts w:ascii="宋体" w:eastAsia="宋体" w:hAnsi="宋体" w:cs="宋体"/>
          <w:spacing w:val="-16"/>
          <w:sz w:val="30"/>
          <w:szCs w:val="30"/>
          <w:lang w:eastAsia="zh-CN"/>
        </w:rPr>
        <w:t>0</w:t>
      </w:r>
    </w:p>
    <w:p w:rsidR="00DD3997" w:rsidRDefault="00C74225">
      <w:pPr>
        <w:spacing w:before="1" w:line="212" w:lineRule="auto"/>
        <w:ind w:left="790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spacing w:val="30"/>
          <w:sz w:val="30"/>
          <w:szCs w:val="30"/>
          <w:lang w:eastAsia="zh-CN"/>
        </w:rPr>
        <w:t>(</w:t>
      </w:r>
      <w:r>
        <w:rPr>
          <w:rFonts w:ascii="楷体" w:eastAsia="楷体" w:hAnsi="楷体" w:cs="楷体"/>
          <w:spacing w:val="30"/>
          <w:sz w:val="30"/>
          <w:szCs w:val="30"/>
          <w:lang w:eastAsia="zh-CN"/>
        </w:rPr>
        <w:t>一</w:t>
      </w:r>
      <w:r>
        <w:rPr>
          <w:rFonts w:ascii="楷体" w:eastAsia="楷体" w:hAnsi="楷体" w:cs="楷体"/>
          <w:spacing w:val="30"/>
          <w:sz w:val="30"/>
          <w:szCs w:val="30"/>
          <w:lang w:eastAsia="zh-CN"/>
        </w:rPr>
        <w:t>)</w:t>
      </w:r>
      <w:r>
        <w:rPr>
          <w:rFonts w:ascii="楷体" w:eastAsia="楷体" w:hAnsi="楷体" w:cs="楷体"/>
          <w:spacing w:val="30"/>
          <w:sz w:val="30"/>
          <w:szCs w:val="30"/>
          <w:lang w:eastAsia="zh-CN"/>
        </w:rPr>
        <w:t>必须提交的材料</w:t>
      </w:r>
    </w:p>
    <w:p w:rsidR="00DD3997" w:rsidRDefault="00DD3997">
      <w:pPr>
        <w:spacing w:line="272" w:lineRule="auto"/>
        <w:rPr>
          <w:lang w:eastAsia="zh-CN"/>
        </w:rPr>
      </w:pPr>
    </w:p>
    <w:p w:rsidR="00DD3997" w:rsidRDefault="00C74225">
      <w:pPr>
        <w:pStyle w:val="a3"/>
        <w:spacing w:before="98" w:line="292" w:lineRule="auto"/>
        <w:ind w:right="1672" w:firstLine="639"/>
        <w:rPr>
          <w:sz w:val="30"/>
          <w:szCs w:val="30"/>
          <w:lang w:eastAsia="zh-CN"/>
        </w:rPr>
      </w:pPr>
      <w:r>
        <w:rPr>
          <w:spacing w:val="16"/>
          <w:sz w:val="30"/>
          <w:szCs w:val="30"/>
          <w:lang w:eastAsia="zh-CN"/>
        </w:rPr>
        <w:t xml:space="preserve">1. </w:t>
      </w:r>
      <w:r>
        <w:rPr>
          <w:spacing w:val="16"/>
          <w:sz w:val="30"/>
          <w:szCs w:val="30"/>
          <w:lang w:eastAsia="zh-CN"/>
        </w:rPr>
        <w:t>《电力业务许可证补办</w:t>
      </w:r>
      <w:r>
        <w:rPr>
          <w:spacing w:val="16"/>
          <w:sz w:val="30"/>
          <w:szCs w:val="30"/>
          <w:lang w:eastAsia="zh-CN"/>
        </w:rPr>
        <w:t>(</w:t>
      </w:r>
      <w:r>
        <w:rPr>
          <w:spacing w:val="16"/>
          <w:sz w:val="30"/>
          <w:szCs w:val="30"/>
          <w:lang w:eastAsia="zh-CN"/>
        </w:rPr>
        <w:t>注销、延续</w:t>
      </w:r>
      <w:r>
        <w:rPr>
          <w:spacing w:val="16"/>
          <w:sz w:val="30"/>
          <w:szCs w:val="30"/>
          <w:lang w:eastAsia="zh-CN"/>
        </w:rPr>
        <w:t>)</w:t>
      </w:r>
      <w:r>
        <w:rPr>
          <w:spacing w:val="16"/>
          <w:sz w:val="30"/>
          <w:szCs w:val="30"/>
          <w:lang w:eastAsia="zh-CN"/>
        </w:rPr>
        <w:t>申请表》</w:t>
      </w:r>
      <w:r>
        <w:rPr>
          <w:spacing w:val="16"/>
          <w:sz w:val="30"/>
          <w:szCs w:val="30"/>
          <w:lang w:eastAsia="zh-CN"/>
        </w:rPr>
        <w:t>(</w:t>
      </w:r>
      <w:r>
        <w:rPr>
          <w:spacing w:val="16"/>
          <w:sz w:val="30"/>
          <w:szCs w:val="30"/>
          <w:lang w:eastAsia="zh-CN"/>
        </w:rPr>
        <w:t>法定代</w:t>
      </w:r>
      <w:r>
        <w:rPr>
          <w:spacing w:val="11"/>
          <w:sz w:val="30"/>
          <w:szCs w:val="30"/>
          <w:lang w:eastAsia="zh-CN"/>
        </w:rPr>
        <w:t xml:space="preserve"> </w:t>
      </w:r>
      <w:r>
        <w:rPr>
          <w:spacing w:val="11"/>
          <w:sz w:val="30"/>
          <w:szCs w:val="30"/>
          <w:lang w:eastAsia="zh-CN"/>
        </w:rPr>
        <w:t>表人签署并加盖单位公章</w:t>
      </w:r>
      <w:r>
        <w:rPr>
          <w:spacing w:val="11"/>
          <w:sz w:val="30"/>
          <w:szCs w:val="30"/>
          <w:lang w:eastAsia="zh-CN"/>
        </w:rPr>
        <w:t>)</w:t>
      </w:r>
      <w:r>
        <w:rPr>
          <w:spacing w:val="11"/>
          <w:sz w:val="30"/>
          <w:szCs w:val="30"/>
          <w:lang w:eastAsia="zh-CN"/>
        </w:rPr>
        <w:t>。</w:t>
      </w:r>
    </w:p>
    <w:p w:rsidR="00DD3997" w:rsidRDefault="00DD3997">
      <w:pPr>
        <w:spacing w:line="302" w:lineRule="auto"/>
        <w:rPr>
          <w:lang w:eastAsia="zh-CN"/>
        </w:rPr>
      </w:pPr>
    </w:p>
    <w:p w:rsidR="00DD3997" w:rsidRDefault="00C74225">
      <w:pPr>
        <w:pStyle w:val="a3"/>
        <w:spacing w:before="98" w:line="295" w:lineRule="auto"/>
        <w:ind w:left="150" w:right="1602" w:firstLine="489"/>
        <w:rPr>
          <w:sz w:val="30"/>
          <w:szCs w:val="30"/>
          <w:lang w:eastAsia="zh-CN"/>
        </w:rPr>
      </w:pPr>
      <w:r>
        <w:rPr>
          <w:spacing w:val="13"/>
          <w:sz w:val="30"/>
          <w:szCs w:val="30"/>
          <w:lang w:eastAsia="zh-CN"/>
        </w:rPr>
        <w:t xml:space="preserve">2. </w:t>
      </w:r>
      <w:r>
        <w:rPr>
          <w:spacing w:val="13"/>
          <w:sz w:val="30"/>
          <w:szCs w:val="30"/>
          <w:lang w:eastAsia="zh-CN"/>
        </w:rPr>
        <w:t>《电力业务许可办理涉及证明材料的承诺书</w:t>
      </w:r>
      <w:r>
        <w:rPr>
          <w:spacing w:val="13"/>
          <w:sz w:val="30"/>
          <w:szCs w:val="30"/>
          <w:lang w:eastAsia="zh-CN"/>
        </w:rPr>
        <w:t>(</w:t>
      </w:r>
      <w:r>
        <w:rPr>
          <w:spacing w:val="13"/>
          <w:sz w:val="30"/>
          <w:szCs w:val="30"/>
          <w:lang w:eastAsia="zh-CN"/>
        </w:rPr>
        <w:t>发电类</w:t>
      </w:r>
      <w:r>
        <w:rPr>
          <w:spacing w:val="13"/>
          <w:sz w:val="30"/>
          <w:szCs w:val="30"/>
          <w:lang w:eastAsia="zh-CN"/>
        </w:rPr>
        <w:t>)</w:t>
      </w:r>
      <w:r>
        <w:rPr>
          <w:spacing w:val="13"/>
          <w:sz w:val="30"/>
          <w:szCs w:val="30"/>
          <w:lang w:eastAsia="zh-CN"/>
        </w:rPr>
        <w:t>》</w:t>
      </w:r>
      <w:r>
        <w:rPr>
          <w:spacing w:val="23"/>
          <w:sz w:val="30"/>
          <w:szCs w:val="30"/>
          <w:lang w:eastAsia="zh-CN"/>
        </w:rPr>
        <w:t>(</w:t>
      </w:r>
      <w:r>
        <w:rPr>
          <w:spacing w:val="23"/>
          <w:sz w:val="30"/>
          <w:szCs w:val="30"/>
          <w:lang w:eastAsia="zh-CN"/>
        </w:rPr>
        <w:t>法定代表人签署并加盖单位公章</w:t>
      </w:r>
      <w:r>
        <w:rPr>
          <w:spacing w:val="23"/>
          <w:sz w:val="30"/>
          <w:szCs w:val="30"/>
          <w:lang w:eastAsia="zh-CN"/>
        </w:rPr>
        <w:t>)</w:t>
      </w:r>
    </w:p>
    <w:p w:rsidR="00DD3997" w:rsidRDefault="00DD3997">
      <w:pPr>
        <w:spacing w:line="286" w:lineRule="auto"/>
        <w:rPr>
          <w:lang w:eastAsia="zh-CN"/>
        </w:rPr>
      </w:pPr>
    </w:p>
    <w:p w:rsidR="00DD3997" w:rsidRDefault="00C74225">
      <w:pPr>
        <w:pStyle w:val="a3"/>
        <w:spacing w:before="98" w:line="222" w:lineRule="auto"/>
        <w:ind w:left="639"/>
        <w:rPr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3.</w:t>
      </w:r>
      <w:r>
        <w:rPr>
          <w:spacing w:val="-1"/>
          <w:sz w:val="30"/>
          <w:szCs w:val="30"/>
          <w:lang w:eastAsia="zh-CN"/>
        </w:rPr>
        <w:t>办理人不是法定代表人本人的，应当提交《授权委托书》。</w:t>
      </w:r>
    </w:p>
    <w:p w:rsidR="00DD3997" w:rsidRDefault="00DD3997">
      <w:pPr>
        <w:spacing w:line="288" w:lineRule="auto"/>
        <w:rPr>
          <w:lang w:eastAsia="zh-CN"/>
        </w:rPr>
      </w:pPr>
    </w:p>
    <w:p w:rsidR="00DD3997" w:rsidRDefault="00C74225">
      <w:pPr>
        <w:spacing w:before="98" w:line="228" w:lineRule="auto"/>
        <w:ind w:left="784"/>
        <w:outlineLvl w:val="2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b/>
          <w:bCs/>
          <w:spacing w:val="24"/>
          <w:sz w:val="30"/>
          <w:szCs w:val="30"/>
          <w:lang w:eastAsia="zh-CN"/>
        </w:rPr>
        <w:t>(</w:t>
      </w:r>
      <w:r>
        <w:rPr>
          <w:rFonts w:ascii="楷体" w:eastAsia="楷体" w:hAnsi="楷体" w:cs="楷体"/>
          <w:b/>
          <w:bCs/>
          <w:spacing w:val="24"/>
          <w:sz w:val="30"/>
          <w:szCs w:val="30"/>
          <w:lang w:eastAsia="zh-CN"/>
        </w:rPr>
        <w:t>二</w:t>
      </w:r>
      <w:r>
        <w:rPr>
          <w:rFonts w:ascii="楷体" w:eastAsia="楷体" w:hAnsi="楷体" w:cs="楷体"/>
          <w:b/>
          <w:bCs/>
          <w:spacing w:val="24"/>
          <w:sz w:val="30"/>
          <w:szCs w:val="30"/>
          <w:lang w:eastAsia="zh-CN"/>
        </w:rPr>
        <w:t>)</w:t>
      </w:r>
      <w:r>
        <w:rPr>
          <w:rFonts w:ascii="楷体" w:eastAsia="楷体" w:hAnsi="楷体" w:cs="楷体"/>
          <w:b/>
          <w:bCs/>
          <w:spacing w:val="24"/>
          <w:sz w:val="30"/>
          <w:szCs w:val="30"/>
          <w:lang w:eastAsia="zh-CN"/>
        </w:rPr>
        <w:t>实行告知承诺的材料</w:t>
      </w:r>
    </w:p>
    <w:p w:rsidR="00DD3997" w:rsidRDefault="00DD3997">
      <w:pPr>
        <w:spacing w:line="263" w:lineRule="auto"/>
        <w:rPr>
          <w:lang w:eastAsia="zh-CN"/>
        </w:rPr>
      </w:pPr>
    </w:p>
    <w:p w:rsidR="00DD3997" w:rsidRDefault="00C74225">
      <w:pPr>
        <w:pStyle w:val="a3"/>
        <w:spacing w:before="98" w:line="363" w:lineRule="auto"/>
        <w:ind w:left="4" w:right="1674" w:firstLine="639"/>
        <w:jc w:val="both"/>
        <w:rPr>
          <w:sz w:val="30"/>
          <w:szCs w:val="30"/>
          <w:lang w:eastAsia="zh-CN"/>
        </w:rPr>
      </w:pPr>
      <w:r>
        <w:rPr>
          <w:b/>
          <w:bCs/>
          <w:spacing w:val="13"/>
          <w:sz w:val="30"/>
          <w:szCs w:val="30"/>
          <w:lang w:eastAsia="zh-CN"/>
        </w:rPr>
        <w:t>申请人可以对下列材料中的部分或全部做出承诺。通过承</w:t>
      </w:r>
      <w:r>
        <w:rPr>
          <w:b/>
          <w:bCs/>
          <w:spacing w:val="15"/>
          <w:sz w:val="30"/>
          <w:szCs w:val="30"/>
          <w:lang w:eastAsia="zh-CN"/>
        </w:rPr>
        <w:t>诺免于提交的材料，应当妥善保存以备核查；未承诺事项需提</w:t>
      </w:r>
      <w:r>
        <w:rPr>
          <w:b/>
          <w:bCs/>
          <w:sz w:val="30"/>
          <w:szCs w:val="30"/>
          <w:lang w:eastAsia="zh-CN"/>
        </w:rPr>
        <w:t>交相应材料。</w:t>
      </w:r>
    </w:p>
    <w:p w:rsidR="00DD3997" w:rsidRDefault="00DD3997">
      <w:pPr>
        <w:spacing w:line="363" w:lineRule="auto"/>
        <w:rPr>
          <w:sz w:val="30"/>
          <w:szCs w:val="30"/>
          <w:lang w:eastAsia="zh-CN"/>
        </w:rPr>
        <w:sectPr w:rsidR="00DD3997">
          <w:footerReference w:type="default" r:id="rId15"/>
          <w:pgSz w:w="11880" w:h="16800"/>
          <w:pgMar w:top="1428" w:right="7" w:bottom="1352" w:left="1599" w:header="0" w:footer="1181" w:gutter="0"/>
          <w:cols w:space="720"/>
        </w:sectPr>
      </w:pPr>
    </w:p>
    <w:p w:rsidR="00DD3997" w:rsidRDefault="00DD3997">
      <w:pPr>
        <w:spacing w:line="332" w:lineRule="auto"/>
        <w:rPr>
          <w:lang w:eastAsia="zh-CN"/>
        </w:rPr>
      </w:pPr>
    </w:p>
    <w:p w:rsidR="00DD3997" w:rsidRDefault="00DD3997">
      <w:pPr>
        <w:spacing w:line="333" w:lineRule="auto"/>
        <w:rPr>
          <w:lang w:eastAsia="zh-CN"/>
        </w:rPr>
      </w:pPr>
    </w:p>
    <w:p w:rsidR="00DD3997" w:rsidRDefault="00C74225">
      <w:pPr>
        <w:pStyle w:val="a3"/>
        <w:spacing w:before="100" w:line="220" w:lineRule="auto"/>
        <w:ind w:left="614"/>
        <w:outlineLvl w:val="2"/>
        <w:rPr>
          <w:lang w:eastAsia="zh-CN"/>
        </w:rPr>
      </w:pPr>
      <w:r>
        <w:rPr>
          <w:b/>
          <w:bCs/>
          <w:spacing w:val="-14"/>
          <w:lang w:eastAsia="zh-CN"/>
        </w:rPr>
        <w:t>1.</w:t>
      </w:r>
      <w:r>
        <w:rPr>
          <w:b/>
          <w:bCs/>
          <w:spacing w:val="-14"/>
          <w:lang w:eastAsia="zh-CN"/>
        </w:rPr>
        <w:t>申请注销</w:t>
      </w:r>
    </w:p>
    <w:p w:rsidR="00DD3997" w:rsidRDefault="00DD3997">
      <w:pPr>
        <w:spacing w:line="282" w:lineRule="auto"/>
        <w:rPr>
          <w:lang w:eastAsia="zh-CN"/>
        </w:rPr>
      </w:pPr>
    </w:p>
    <w:p w:rsidR="00DD3997" w:rsidRDefault="00C74225">
      <w:pPr>
        <w:pStyle w:val="a3"/>
        <w:spacing w:before="101" w:line="220" w:lineRule="auto"/>
        <w:ind w:left="610"/>
        <w:rPr>
          <w:lang w:eastAsia="zh-CN"/>
        </w:rPr>
      </w:pPr>
      <w:r>
        <w:rPr>
          <w:lang w:eastAsia="zh-CN"/>
        </w:rPr>
        <w:t>与注销事由相应的材料。</w:t>
      </w:r>
    </w:p>
    <w:p w:rsidR="00DD3997" w:rsidRDefault="00DD3997">
      <w:pPr>
        <w:spacing w:line="283" w:lineRule="auto"/>
        <w:rPr>
          <w:lang w:eastAsia="zh-CN"/>
        </w:rPr>
      </w:pPr>
    </w:p>
    <w:p w:rsidR="00DD3997" w:rsidRDefault="00C74225">
      <w:pPr>
        <w:pStyle w:val="a3"/>
        <w:spacing w:before="101" w:line="220" w:lineRule="auto"/>
        <w:ind w:left="614"/>
        <w:outlineLvl w:val="2"/>
        <w:rPr>
          <w:lang w:eastAsia="zh-CN"/>
        </w:rPr>
      </w:pPr>
      <w:r>
        <w:rPr>
          <w:b/>
          <w:bCs/>
          <w:spacing w:val="-18"/>
          <w:lang w:eastAsia="zh-CN"/>
        </w:rPr>
        <w:t>2.</w:t>
      </w:r>
      <w:r>
        <w:rPr>
          <w:b/>
          <w:bCs/>
          <w:spacing w:val="-18"/>
          <w:lang w:eastAsia="zh-CN"/>
        </w:rPr>
        <w:t>申请延续</w:t>
      </w:r>
    </w:p>
    <w:p w:rsidR="00DD3997" w:rsidRDefault="00DD3997">
      <w:pPr>
        <w:spacing w:line="268" w:lineRule="auto"/>
        <w:rPr>
          <w:lang w:eastAsia="zh-CN"/>
        </w:rPr>
      </w:pPr>
    </w:p>
    <w:p w:rsidR="00DD3997" w:rsidRDefault="00C74225">
      <w:pPr>
        <w:pStyle w:val="a3"/>
        <w:spacing w:before="100" w:line="220" w:lineRule="auto"/>
        <w:ind w:left="614"/>
        <w:rPr>
          <w:lang w:eastAsia="zh-CN"/>
        </w:rPr>
      </w:pPr>
      <w:r>
        <w:rPr>
          <w:b/>
          <w:bCs/>
          <w:spacing w:val="-1"/>
          <w:lang w:eastAsia="zh-CN"/>
        </w:rPr>
        <w:t>涉及许可条件保持的财务、人员要求等材料。</w:t>
      </w:r>
    </w:p>
    <w:p w:rsidR="00DD3997" w:rsidRDefault="00DD3997">
      <w:pPr>
        <w:spacing w:line="281" w:lineRule="auto"/>
        <w:rPr>
          <w:lang w:eastAsia="zh-CN"/>
        </w:rPr>
      </w:pPr>
    </w:p>
    <w:p w:rsidR="00DD3997" w:rsidRDefault="00C74225">
      <w:pPr>
        <w:spacing w:before="101" w:line="221" w:lineRule="auto"/>
        <w:ind w:left="61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31"/>
          <w:szCs w:val="31"/>
          <w:lang w:eastAsia="zh-CN"/>
        </w:rPr>
        <w:t>八、办理程序</w:t>
      </w:r>
    </w:p>
    <w:p w:rsidR="00DD3997" w:rsidRDefault="00DD3997">
      <w:pPr>
        <w:spacing w:line="269" w:lineRule="auto"/>
        <w:rPr>
          <w:lang w:eastAsia="zh-CN"/>
        </w:rPr>
      </w:pPr>
    </w:p>
    <w:p w:rsidR="00DD3997" w:rsidRDefault="00C74225">
      <w:pPr>
        <w:spacing w:before="101" w:line="227" w:lineRule="auto"/>
        <w:ind w:left="774"/>
        <w:outlineLvl w:val="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一</w:t>
      </w: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4"/>
          <w:sz w:val="31"/>
          <w:szCs w:val="31"/>
          <w:lang w:eastAsia="zh-CN"/>
        </w:rPr>
        <w:t>申请</w:t>
      </w:r>
    </w:p>
    <w:p w:rsidR="00DD3997" w:rsidRDefault="00C74225">
      <w:pPr>
        <w:pStyle w:val="a3"/>
        <w:spacing w:before="333" w:line="220" w:lineRule="auto"/>
        <w:ind w:left="614"/>
        <w:rPr>
          <w:lang w:eastAsia="zh-CN"/>
        </w:rPr>
      </w:pPr>
      <w:r>
        <w:rPr>
          <w:b/>
          <w:bCs/>
          <w:spacing w:val="3"/>
          <w:lang w:eastAsia="zh-CN"/>
        </w:rPr>
        <w:t>申请人对照行政许可机关告知的内容，通过国家能源局资</w:t>
      </w:r>
    </w:p>
    <w:p w:rsidR="00DD3997" w:rsidRDefault="00C74225">
      <w:pPr>
        <w:pStyle w:val="a3"/>
        <w:spacing w:before="285" w:line="220" w:lineRule="auto"/>
        <w:rPr>
          <w:lang w:eastAsia="zh-CN"/>
        </w:rPr>
      </w:pPr>
      <w:r>
        <w:rPr>
          <w:spacing w:val="4"/>
          <w:lang w:eastAsia="zh-CN"/>
        </w:rPr>
        <w:t>质和信用信息系统填写并提交告知承诺书及申请材料。</w:t>
      </w:r>
    </w:p>
    <w:p w:rsidR="00DD3997" w:rsidRDefault="00DD3997">
      <w:pPr>
        <w:spacing w:line="258" w:lineRule="auto"/>
        <w:rPr>
          <w:lang w:eastAsia="zh-CN"/>
        </w:rPr>
      </w:pPr>
    </w:p>
    <w:p w:rsidR="00DD3997" w:rsidRDefault="00C74225">
      <w:pPr>
        <w:spacing w:before="102" w:line="232" w:lineRule="auto"/>
        <w:ind w:left="804"/>
        <w:outlineLvl w:val="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8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28"/>
          <w:sz w:val="31"/>
          <w:szCs w:val="31"/>
          <w:lang w:eastAsia="zh-CN"/>
        </w:rPr>
        <w:t>二</w:t>
      </w:r>
      <w:r>
        <w:rPr>
          <w:rFonts w:ascii="楷体" w:eastAsia="楷体" w:hAnsi="楷体" w:cs="楷体"/>
          <w:b/>
          <w:bCs/>
          <w:spacing w:val="28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28"/>
          <w:sz w:val="31"/>
          <w:szCs w:val="31"/>
          <w:lang w:eastAsia="zh-CN"/>
        </w:rPr>
        <w:t>受理</w:t>
      </w:r>
    </w:p>
    <w:p w:rsidR="00DD3997" w:rsidRDefault="00C74225">
      <w:pPr>
        <w:pStyle w:val="a3"/>
        <w:spacing w:before="315" w:line="369" w:lineRule="auto"/>
        <w:ind w:left="24" w:firstLine="589"/>
        <w:rPr>
          <w:lang w:eastAsia="zh-CN"/>
        </w:rPr>
      </w:pPr>
      <w:r>
        <w:rPr>
          <w:b/>
          <w:bCs/>
          <w:spacing w:val="-2"/>
          <w:lang w:eastAsia="zh-CN"/>
        </w:rPr>
        <w:t>行政许可机关对申请人提交材料进行审查，申请材料齐全、</w:t>
      </w:r>
      <w:r>
        <w:rPr>
          <w:b/>
          <w:bCs/>
          <w:spacing w:val="11"/>
          <w:lang w:eastAsia="zh-CN"/>
        </w:rPr>
        <w:t>符合法定形式的，予以受理，并出具受理单</w:t>
      </w:r>
      <w:r>
        <w:rPr>
          <w:spacing w:val="11"/>
          <w:lang w:eastAsia="zh-CN"/>
        </w:rPr>
        <w:t>。</w:t>
      </w:r>
    </w:p>
    <w:p w:rsidR="00DD3997" w:rsidRDefault="00C74225">
      <w:pPr>
        <w:spacing w:before="109" w:line="223" w:lineRule="auto"/>
        <w:ind w:left="824"/>
        <w:outlineLvl w:val="2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b/>
          <w:bCs/>
          <w:spacing w:val="24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b/>
          <w:bCs/>
          <w:spacing w:val="24"/>
          <w:sz w:val="31"/>
          <w:szCs w:val="31"/>
          <w:lang w:eastAsia="zh-CN"/>
        </w:rPr>
        <w:t>三</w:t>
      </w:r>
      <w:r>
        <w:rPr>
          <w:rFonts w:ascii="楷体" w:eastAsia="楷体" w:hAnsi="楷体" w:cs="楷体"/>
          <w:b/>
          <w:bCs/>
          <w:spacing w:val="24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b/>
          <w:bCs/>
          <w:spacing w:val="24"/>
          <w:sz w:val="31"/>
          <w:szCs w:val="31"/>
          <w:lang w:eastAsia="zh-CN"/>
        </w:rPr>
        <w:t>审查与决定</w:t>
      </w:r>
    </w:p>
    <w:p w:rsidR="00DD3997" w:rsidRDefault="00DD3997">
      <w:pPr>
        <w:spacing w:line="281" w:lineRule="auto"/>
        <w:rPr>
          <w:lang w:eastAsia="zh-CN"/>
        </w:rPr>
      </w:pPr>
    </w:p>
    <w:p w:rsidR="00DD3997" w:rsidRDefault="00C74225">
      <w:pPr>
        <w:pStyle w:val="a3"/>
        <w:spacing w:before="101" w:line="358" w:lineRule="auto"/>
        <w:ind w:left="20" w:right="52" w:firstLine="589"/>
        <w:rPr>
          <w:lang w:eastAsia="zh-CN"/>
        </w:rPr>
      </w:pPr>
      <w:r>
        <w:rPr>
          <w:spacing w:val="14"/>
          <w:lang w:eastAsia="zh-CN"/>
        </w:rPr>
        <w:t>行政许可机关自受理信用良好企业申请之日起</w:t>
      </w:r>
      <w:r>
        <w:rPr>
          <w:spacing w:val="14"/>
          <w:lang w:eastAsia="zh-CN"/>
        </w:rPr>
        <w:t>15</w:t>
      </w:r>
      <w:r>
        <w:rPr>
          <w:spacing w:val="14"/>
          <w:lang w:eastAsia="zh-CN"/>
        </w:rPr>
        <w:t>日内作</w:t>
      </w:r>
      <w:r>
        <w:rPr>
          <w:spacing w:val="9"/>
          <w:lang w:eastAsia="zh-CN"/>
        </w:rPr>
        <w:t>出行政许可决定，自受理其他信用等级企业申请之日起</w:t>
      </w:r>
      <w:r>
        <w:rPr>
          <w:spacing w:val="8"/>
          <w:lang w:eastAsia="zh-CN"/>
        </w:rPr>
        <w:t>20</w:t>
      </w:r>
      <w:r>
        <w:rPr>
          <w:spacing w:val="8"/>
          <w:lang w:eastAsia="zh-CN"/>
        </w:rPr>
        <w:t>日内</w:t>
      </w:r>
      <w:r>
        <w:rPr>
          <w:spacing w:val="9"/>
          <w:lang w:eastAsia="zh-CN"/>
        </w:rPr>
        <w:t>作出行政许可决定，</w:t>
      </w:r>
      <w:r>
        <w:rPr>
          <w:spacing w:val="9"/>
          <w:lang w:eastAsia="zh-CN"/>
        </w:rPr>
        <w:t>20</w:t>
      </w:r>
      <w:r>
        <w:rPr>
          <w:spacing w:val="9"/>
          <w:lang w:eastAsia="zh-CN"/>
        </w:rPr>
        <w:t>日内不能作出行政许可决定，经批准可</w:t>
      </w:r>
      <w:r>
        <w:rPr>
          <w:spacing w:val="9"/>
          <w:lang w:eastAsia="zh-CN"/>
        </w:rPr>
        <w:t xml:space="preserve"> </w:t>
      </w:r>
      <w:r>
        <w:rPr>
          <w:spacing w:val="9"/>
          <w:lang w:eastAsia="zh-CN"/>
        </w:rPr>
        <w:t>延长</w:t>
      </w:r>
      <w:r>
        <w:rPr>
          <w:spacing w:val="9"/>
          <w:lang w:eastAsia="zh-CN"/>
        </w:rPr>
        <w:t>10</w:t>
      </w:r>
      <w:r>
        <w:rPr>
          <w:spacing w:val="9"/>
          <w:lang w:eastAsia="zh-CN"/>
        </w:rPr>
        <w:t>日。依法需要听证、鉴定、专家评审等的，所需时间不</w:t>
      </w:r>
      <w:r>
        <w:rPr>
          <w:spacing w:val="-4"/>
          <w:lang w:eastAsia="zh-CN"/>
        </w:rPr>
        <w:t>计入上述期限。</w:t>
      </w:r>
    </w:p>
    <w:p w:rsidR="00DD3997" w:rsidRDefault="00C74225">
      <w:pPr>
        <w:spacing w:before="125" w:line="232" w:lineRule="auto"/>
        <w:ind w:left="85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(</w:t>
      </w: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四</w:t>
      </w: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)</w:t>
      </w:r>
      <w:r>
        <w:rPr>
          <w:rFonts w:ascii="楷体" w:eastAsia="楷体" w:hAnsi="楷体" w:cs="楷体"/>
          <w:spacing w:val="28"/>
          <w:sz w:val="31"/>
          <w:szCs w:val="31"/>
          <w:lang w:eastAsia="zh-CN"/>
        </w:rPr>
        <w:t>信息公开</w:t>
      </w:r>
    </w:p>
    <w:p w:rsidR="00DD3997" w:rsidRDefault="00DD3997">
      <w:pPr>
        <w:spacing w:line="232" w:lineRule="auto"/>
        <w:rPr>
          <w:rFonts w:ascii="楷体" w:eastAsia="楷体" w:hAnsi="楷体" w:cs="楷体"/>
          <w:sz w:val="31"/>
          <w:szCs w:val="31"/>
          <w:lang w:eastAsia="zh-CN"/>
        </w:rPr>
        <w:sectPr w:rsidR="00DD3997">
          <w:footerReference w:type="default" r:id="rId16"/>
          <w:pgSz w:w="11880" w:h="16850"/>
          <w:pgMar w:top="1432" w:right="1559" w:bottom="1372" w:left="1609" w:header="0" w:footer="1201" w:gutter="0"/>
          <w:cols w:space="720"/>
        </w:sectPr>
      </w:pPr>
    </w:p>
    <w:p w:rsidR="00DD3997" w:rsidRDefault="00DD3997">
      <w:pPr>
        <w:spacing w:line="307" w:lineRule="auto"/>
        <w:rPr>
          <w:lang w:eastAsia="zh-CN"/>
        </w:rPr>
      </w:pPr>
    </w:p>
    <w:p w:rsidR="00DD3997" w:rsidRDefault="00DD3997">
      <w:pPr>
        <w:spacing w:line="307" w:lineRule="auto"/>
        <w:rPr>
          <w:lang w:eastAsia="zh-CN"/>
        </w:rPr>
      </w:pPr>
    </w:p>
    <w:p w:rsidR="00DD3997" w:rsidRDefault="00C74225">
      <w:pPr>
        <w:pStyle w:val="a3"/>
        <w:spacing w:before="100" w:line="353" w:lineRule="auto"/>
        <w:ind w:right="37" w:firstLine="639"/>
        <w:jc w:val="both"/>
        <w:rPr>
          <w:lang w:eastAsia="zh-CN"/>
        </w:rPr>
      </w:pPr>
      <w:r>
        <w:rPr>
          <w:spacing w:val="15"/>
          <w:lang w:eastAsia="zh-CN"/>
        </w:rPr>
        <w:t>行政许可机关做出准予许可决定后</w:t>
      </w:r>
      <w:r>
        <w:rPr>
          <w:spacing w:val="15"/>
          <w:lang w:eastAsia="zh-CN"/>
        </w:rPr>
        <w:t>7</w:t>
      </w:r>
      <w:r>
        <w:rPr>
          <w:spacing w:val="15"/>
          <w:lang w:eastAsia="zh-CN"/>
        </w:rPr>
        <w:t>日内，通过对外服务</w:t>
      </w:r>
      <w:r>
        <w:rPr>
          <w:spacing w:val="9"/>
          <w:lang w:eastAsia="zh-CN"/>
        </w:rPr>
        <w:t>场所、网站等对企业的承诺书进行公示，接受社会监督，及时</w:t>
      </w:r>
      <w:r>
        <w:rPr>
          <w:spacing w:val="1"/>
          <w:lang w:eastAsia="zh-CN"/>
        </w:rPr>
        <w:t>处理对有关告知承诺的投诉和举报。</w:t>
      </w:r>
    </w:p>
    <w:p w:rsidR="00DD3997" w:rsidRDefault="00C74225">
      <w:pPr>
        <w:spacing w:before="164" w:line="223" w:lineRule="auto"/>
        <w:ind w:left="64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31"/>
          <w:szCs w:val="31"/>
          <w:lang w:eastAsia="zh-CN"/>
        </w:rPr>
        <w:t>九、事中事后监管</w:t>
      </w:r>
    </w:p>
    <w:p w:rsidR="00DD3997" w:rsidRDefault="00DD3997">
      <w:pPr>
        <w:spacing w:line="267" w:lineRule="auto"/>
        <w:rPr>
          <w:lang w:eastAsia="zh-CN"/>
        </w:rPr>
      </w:pPr>
    </w:p>
    <w:p w:rsidR="00DD3997" w:rsidRDefault="00C74225">
      <w:pPr>
        <w:pStyle w:val="a3"/>
        <w:spacing w:before="101" w:line="319" w:lineRule="auto"/>
        <w:ind w:right="24" w:firstLine="639"/>
        <w:rPr>
          <w:lang w:eastAsia="zh-CN"/>
        </w:rPr>
      </w:pPr>
      <w:r>
        <w:rPr>
          <w:rFonts w:ascii="宋体" w:eastAsia="宋体" w:hAnsi="宋体" w:cs="宋体"/>
          <w:spacing w:val="15"/>
          <w:lang w:eastAsia="zh-CN"/>
        </w:rPr>
        <w:t>1.</w:t>
      </w:r>
      <w:r>
        <w:rPr>
          <w:spacing w:val="15"/>
          <w:lang w:eastAsia="zh-CN"/>
        </w:rPr>
        <w:t>行政许可机关在作出准予许可决定后</w:t>
      </w:r>
      <w:r>
        <w:rPr>
          <w:spacing w:val="15"/>
          <w:lang w:eastAsia="zh-CN"/>
        </w:rPr>
        <w:t>6</w:t>
      </w:r>
      <w:r>
        <w:rPr>
          <w:spacing w:val="15"/>
          <w:lang w:eastAsia="zh-CN"/>
        </w:rPr>
        <w:t>个月内通过信息</w:t>
      </w:r>
      <w:r>
        <w:rPr>
          <w:spacing w:val="9"/>
          <w:lang w:eastAsia="zh-CN"/>
        </w:rPr>
        <w:t>共享、网络核验、查验企业提交备查材料等在线核查方式或现场核查、请求其他行政机关协助核查等方式对企业承诺内容进</w:t>
      </w:r>
      <w:r>
        <w:rPr>
          <w:spacing w:val="6"/>
          <w:lang w:eastAsia="zh-CN"/>
        </w:rPr>
        <w:t>行核查，并根据许可事项类别和企业信用状况确定核查比例。</w:t>
      </w:r>
    </w:p>
    <w:p w:rsidR="00DD3997" w:rsidRDefault="00C74225">
      <w:pPr>
        <w:pStyle w:val="a3"/>
        <w:spacing w:before="232" w:line="319" w:lineRule="auto"/>
        <w:ind w:right="32" w:firstLine="639"/>
        <w:rPr>
          <w:lang w:eastAsia="zh-CN"/>
        </w:rPr>
      </w:pPr>
      <w:r>
        <w:rPr>
          <w:rFonts w:ascii="宋体" w:eastAsia="宋体" w:hAnsi="宋体" w:cs="宋体"/>
          <w:spacing w:val="7"/>
          <w:lang w:eastAsia="zh-CN"/>
        </w:rPr>
        <w:t>2.</w:t>
      </w:r>
      <w:r>
        <w:rPr>
          <w:spacing w:val="7"/>
          <w:lang w:eastAsia="zh-CN"/>
        </w:rPr>
        <w:t>行政许可机关对申请人承诺信用信息进行记录、归集、</w:t>
      </w:r>
      <w:r>
        <w:rPr>
          <w:spacing w:val="10"/>
          <w:lang w:eastAsia="zh-CN"/>
        </w:rPr>
        <w:t>推送。存在隐瞒、欺骗等承诺不实情形的，纳</w:t>
      </w:r>
      <w:r>
        <w:rPr>
          <w:spacing w:val="9"/>
          <w:lang w:eastAsia="zh-CN"/>
        </w:rPr>
        <w:t>入信用记录，按</w:t>
      </w:r>
      <w:r>
        <w:rPr>
          <w:spacing w:val="9"/>
          <w:lang w:eastAsia="zh-CN"/>
        </w:rPr>
        <w:t>照信用状况实施分类监管，依法加大失信惩戒力度，对不同失</w:t>
      </w:r>
      <w:r>
        <w:rPr>
          <w:spacing w:val="3"/>
          <w:lang w:eastAsia="zh-CN"/>
        </w:rPr>
        <w:t>信情形实施相关惩戒措施。</w:t>
      </w:r>
    </w:p>
    <w:p w:rsidR="00DD3997" w:rsidRDefault="00DD3997">
      <w:pPr>
        <w:spacing w:line="273" w:lineRule="auto"/>
        <w:rPr>
          <w:lang w:eastAsia="zh-CN"/>
        </w:rPr>
      </w:pPr>
    </w:p>
    <w:p w:rsidR="00DD3997" w:rsidRDefault="00C74225">
      <w:pPr>
        <w:pStyle w:val="a3"/>
        <w:spacing w:before="101" w:line="293" w:lineRule="auto"/>
        <w:ind w:right="36" w:firstLine="639"/>
        <w:rPr>
          <w:lang w:eastAsia="zh-CN"/>
        </w:rPr>
      </w:pPr>
      <w:r>
        <w:rPr>
          <w:spacing w:val="-3"/>
          <w:lang w:eastAsia="zh-CN"/>
        </w:rPr>
        <w:t>3.</w:t>
      </w:r>
      <w:r>
        <w:rPr>
          <w:spacing w:val="-3"/>
          <w:lang w:eastAsia="zh-CN"/>
        </w:rPr>
        <w:t>行政许可机关综合运用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双随机、一公开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监管、重点监</w:t>
      </w:r>
      <w:r>
        <w:rPr>
          <w:spacing w:val="-19"/>
          <w:lang w:eastAsia="zh-CN"/>
        </w:rPr>
        <w:t>管、</w:t>
      </w:r>
      <w:r>
        <w:rPr>
          <w:spacing w:val="-19"/>
          <w:lang w:eastAsia="zh-CN"/>
        </w:rPr>
        <w:t>“</w:t>
      </w:r>
      <w:r>
        <w:rPr>
          <w:spacing w:val="-19"/>
          <w:lang w:eastAsia="zh-CN"/>
        </w:rPr>
        <w:t>互联网</w:t>
      </w:r>
      <w:r>
        <w:rPr>
          <w:spacing w:val="-19"/>
          <w:lang w:eastAsia="zh-CN"/>
        </w:rPr>
        <w:t>+</w:t>
      </w:r>
      <w:r>
        <w:rPr>
          <w:spacing w:val="-19"/>
          <w:lang w:eastAsia="zh-CN"/>
        </w:rPr>
        <w:t>监管</w:t>
      </w:r>
      <w:r>
        <w:rPr>
          <w:spacing w:val="-19"/>
          <w:lang w:eastAsia="zh-CN"/>
        </w:rPr>
        <w:t>”</w:t>
      </w:r>
      <w:r>
        <w:rPr>
          <w:spacing w:val="-19"/>
          <w:lang w:eastAsia="zh-CN"/>
        </w:rPr>
        <w:t>、</w:t>
      </w:r>
      <w:r>
        <w:rPr>
          <w:spacing w:val="-19"/>
          <w:lang w:eastAsia="zh-CN"/>
        </w:rPr>
        <w:t>“</w:t>
      </w:r>
      <w:r>
        <w:rPr>
          <w:spacing w:val="-19"/>
          <w:lang w:eastAsia="zh-CN"/>
        </w:rPr>
        <w:t>信用监管</w:t>
      </w:r>
      <w:r>
        <w:rPr>
          <w:spacing w:val="-19"/>
          <w:lang w:eastAsia="zh-CN"/>
        </w:rPr>
        <w:t>”</w:t>
      </w:r>
      <w:r>
        <w:rPr>
          <w:spacing w:val="-19"/>
          <w:lang w:eastAsia="zh-CN"/>
        </w:rPr>
        <w:t>等方</w:t>
      </w:r>
      <w:r>
        <w:rPr>
          <w:spacing w:val="-20"/>
          <w:lang w:eastAsia="zh-CN"/>
        </w:rPr>
        <w:t>式实施日常监管。</w:t>
      </w:r>
    </w:p>
    <w:p w:rsidR="00DD3997" w:rsidRDefault="00DD3997">
      <w:pPr>
        <w:spacing w:line="252" w:lineRule="auto"/>
        <w:rPr>
          <w:lang w:eastAsia="zh-CN"/>
        </w:rPr>
      </w:pPr>
    </w:p>
    <w:p w:rsidR="00DD3997" w:rsidRDefault="00C74225">
      <w:pPr>
        <w:spacing w:before="101" w:line="221" w:lineRule="auto"/>
        <w:ind w:left="644"/>
        <w:outlineLvl w:val="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"/>
          <w:sz w:val="31"/>
          <w:szCs w:val="31"/>
          <w:lang w:eastAsia="zh-CN"/>
        </w:rPr>
        <w:t>十、法律责任</w:t>
      </w:r>
    </w:p>
    <w:p w:rsidR="00DD3997" w:rsidRDefault="00DD3997">
      <w:pPr>
        <w:spacing w:line="273" w:lineRule="auto"/>
        <w:rPr>
          <w:lang w:eastAsia="zh-CN"/>
        </w:rPr>
      </w:pPr>
    </w:p>
    <w:p w:rsidR="00DD3997" w:rsidRDefault="00C74225">
      <w:pPr>
        <w:pStyle w:val="a3"/>
        <w:spacing w:before="101" w:line="346" w:lineRule="auto"/>
        <w:ind w:firstLine="639"/>
        <w:jc w:val="both"/>
        <w:rPr>
          <w:lang w:eastAsia="zh-CN"/>
        </w:rPr>
      </w:pPr>
      <w:r>
        <w:rPr>
          <w:rFonts w:ascii="宋体" w:eastAsia="宋体" w:hAnsi="宋体" w:cs="宋体"/>
          <w:spacing w:val="8"/>
          <w:lang w:eastAsia="zh-CN"/>
        </w:rPr>
        <w:t>1.</w:t>
      </w:r>
      <w:r>
        <w:rPr>
          <w:spacing w:val="8"/>
          <w:lang w:eastAsia="zh-CN"/>
        </w:rPr>
        <w:t>行政许可机关在审查中发现申请人隐瞒有关情况或提供</w:t>
      </w:r>
      <w:r>
        <w:rPr>
          <w:spacing w:val="11"/>
          <w:lang w:eastAsia="zh-CN"/>
        </w:rPr>
        <w:t>虚假申请材料的，按照《行政许可法》第七十八条规定，</w:t>
      </w:r>
      <w:r>
        <w:rPr>
          <w:spacing w:val="10"/>
          <w:lang w:eastAsia="zh-CN"/>
        </w:rPr>
        <w:t>不予</w:t>
      </w:r>
      <w:r>
        <w:rPr>
          <w:lang w:eastAsia="zh-CN"/>
        </w:rPr>
        <w:t xml:space="preserve"> </w:t>
      </w:r>
      <w:r>
        <w:rPr>
          <w:lang w:eastAsia="zh-CN"/>
        </w:rPr>
        <w:t>受理或者不予许可，并给予警告；情节严重的，一年内不再受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理其许可申请。</w:t>
      </w:r>
    </w:p>
    <w:p w:rsidR="00DD3997" w:rsidRDefault="00DD3997">
      <w:pPr>
        <w:spacing w:line="346" w:lineRule="auto"/>
        <w:rPr>
          <w:lang w:eastAsia="zh-CN"/>
        </w:rPr>
        <w:sectPr w:rsidR="00DD3997">
          <w:footerReference w:type="default" r:id="rId17"/>
          <w:pgSz w:w="11870" w:h="16800"/>
          <w:pgMar w:top="1428" w:right="1593" w:bottom="1323" w:left="1610" w:header="0" w:footer="1161" w:gutter="0"/>
          <w:cols w:space="720"/>
        </w:sectPr>
      </w:pPr>
    </w:p>
    <w:p w:rsidR="00DD3997" w:rsidRDefault="00DD3997">
      <w:pPr>
        <w:spacing w:line="324" w:lineRule="auto"/>
        <w:rPr>
          <w:lang w:eastAsia="zh-CN"/>
        </w:rPr>
      </w:pPr>
    </w:p>
    <w:p w:rsidR="00DD3997" w:rsidRDefault="00DD3997">
      <w:pPr>
        <w:spacing w:line="324" w:lineRule="auto"/>
        <w:rPr>
          <w:lang w:eastAsia="zh-CN"/>
        </w:rPr>
      </w:pPr>
    </w:p>
    <w:p w:rsidR="00DD3997" w:rsidRDefault="00C74225">
      <w:pPr>
        <w:pStyle w:val="a3"/>
        <w:spacing w:before="101" w:line="326" w:lineRule="auto"/>
        <w:ind w:left="4" w:right="37" w:firstLine="640"/>
        <w:rPr>
          <w:lang w:eastAsia="zh-CN"/>
        </w:rPr>
      </w:pPr>
      <w:r>
        <w:rPr>
          <w:rFonts w:ascii="宋体" w:eastAsia="宋体" w:hAnsi="宋体" w:cs="宋体"/>
          <w:b/>
          <w:bCs/>
          <w:spacing w:val="1"/>
          <w:lang w:eastAsia="zh-CN"/>
        </w:rPr>
        <w:t>2.</w:t>
      </w:r>
      <w:r>
        <w:rPr>
          <w:b/>
          <w:bCs/>
          <w:spacing w:val="1"/>
          <w:lang w:eastAsia="zh-CN"/>
        </w:rPr>
        <w:t>行政许可机关在核查或日常监管中发现承诺不实的，对</w:t>
      </w:r>
      <w:r>
        <w:rPr>
          <w:b/>
          <w:bCs/>
          <w:spacing w:val="5"/>
          <w:lang w:eastAsia="zh-CN"/>
        </w:rPr>
        <w:t>采用隐瞒或欺骗等手段取得许可的，依法撤销许可决定，并按</w:t>
      </w:r>
      <w:r>
        <w:rPr>
          <w:b/>
          <w:bCs/>
          <w:spacing w:val="3"/>
          <w:lang w:eastAsia="zh-CN"/>
        </w:rPr>
        <w:t>照《电力业务许可证管理规定》第四十一条，给予警</w:t>
      </w:r>
      <w:r>
        <w:rPr>
          <w:b/>
          <w:bCs/>
          <w:spacing w:val="2"/>
          <w:lang w:eastAsia="zh-CN"/>
        </w:rPr>
        <w:t>告，处一</w:t>
      </w:r>
      <w:r>
        <w:rPr>
          <w:b/>
          <w:bCs/>
          <w:spacing w:val="3"/>
          <w:lang w:eastAsia="zh-CN"/>
        </w:rPr>
        <w:t>万元以下罚款；对不符合许可条件的，责令其限期整改，逾期</w:t>
      </w:r>
      <w:r>
        <w:rPr>
          <w:b/>
          <w:bCs/>
          <w:spacing w:val="4"/>
          <w:lang w:eastAsia="zh-CN"/>
        </w:rPr>
        <w:t>不整改或整改后仍不符合条件的，依法撤销相关许</w:t>
      </w:r>
      <w:r>
        <w:rPr>
          <w:b/>
          <w:bCs/>
          <w:spacing w:val="3"/>
          <w:lang w:eastAsia="zh-CN"/>
        </w:rPr>
        <w:t>可决定</w:t>
      </w:r>
      <w:r>
        <w:rPr>
          <w:spacing w:val="3"/>
          <w:lang w:eastAsia="zh-CN"/>
        </w:rPr>
        <w:t>。</w:t>
      </w:r>
    </w:p>
    <w:p w:rsidR="00DD3997" w:rsidRDefault="00DD3997">
      <w:pPr>
        <w:spacing w:line="257" w:lineRule="auto"/>
        <w:rPr>
          <w:lang w:eastAsia="zh-CN"/>
        </w:rPr>
      </w:pPr>
    </w:p>
    <w:p w:rsidR="00DD3997" w:rsidRDefault="00C74225">
      <w:pPr>
        <w:pStyle w:val="a3"/>
        <w:spacing w:before="101" w:line="326" w:lineRule="auto"/>
        <w:ind w:right="20" w:firstLine="644"/>
        <w:rPr>
          <w:lang w:eastAsia="zh-CN"/>
        </w:rPr>
      </w:pPr>
      <w:r>
        <w:rPr>
          <w:rFonts w:ascii="宋体" w:eastAsia="宋体" w:hAnsi="宋体" w:cs="宋体"/>
          <w:b/>
          <w:bCs/>
          <w:spacing w:val="5"/>
          <w:lang w:eastAsia="zh-CN"/>
        </w:rPr>
        <w:t>3.</w:t>
      </w:r>
      <w:r>
        <w:rPr>
          <w:b/>
          <w:bCs/>
          <w:spacing w:val="5"/>
          <w:lang w:eastAsia="zh-CN"/>
        </w:rPr>
        <w:t>拒绝或者阻碍行政许可机关依法履行监管职</w:t>
      </w:r>
      <w:r>
        <w:rPr>
          <w:b/>
          <w:bCs/>
          <w:spacing w:val="4"/>
          <w:lang w:eastAsia="zh-CN"/>
        </w:rPr>
        <w:t>责的，按照《电力监管条例》第三十四条，责令其改正；拒不改正的，处</w:t>
      </w:r>
      <w:r>
        <w:rPr>
          <w:b/>
          <w:bCs/>
          <w:spacing w:val="11"/>
          <w:lang w:eastAsia="zh-CN"/>
        </w:rPr>
        <w:t>5</w:t>
      </w:r>
      <w:r>
        <w:rPr>
          <w:b/>
          <w:bCs/>
          <w:spacing w:val="11"/>
          <w:lang w:eastAsia="zh-CN"/>
        </w:rPr>
        <w:t>万元以上</w:t>
      </w:r>
      <w:r>
        <w:rPr>
          <w:b/>
          <w:bCs/>
          <w:spacing w:val="11"/>
          <w:lang w:eastAsia="zh-CN"/>
        </w:rPr>
        <w:t>50</w:t>
      </w:r>
      <w:r>
        <w:rPr>
          <w:b/>
          <w:bCs/>
          <w:spacing w:val="11"/>
          <w:lang w:eastAsia="zh-CN"/>
        </w:rPr>
        <w:t>万元以下的罚款，对直接负责的主管人员和其他</w:t>
      </w:r>
      <w:r>
        <w:rPr>
          <w:b/>
          <w:bCs/>
          <w:spacing w:val="5"/>
          <w:lang w:eastAsia="zh-CN"/>
        </w:rPr>
        <w:t>直接负责人员，依法给予处分；构成犯罪的，依法追究刑事责</w:t>
      </w:r>
      <w:r>
        <w:rPr>
          <w:b/>
          <w:bCs/>
          <w:spacing w:val="-18"/>
          <w:lang w:eastAsia="zh-CN"/>
        </w:rPr>
        <w:t>任。</w:t>
      </w:r>
    </w:p>
    <w:p w:rsidR="00DD3997" w:rsidRDefault="00DD3997">
      <w:pPr>
        <w:spacing w:line="258" w:lineRule="auto"/>
        <w:rPr>
          <w:lang w:eastAsia="zh-CN"/>
        </w:rPr>
      </w:pPr>
    </w:p>
    <w:p w:rsidR="00DD3997" w:rsidRDefault="00C74225">
      <w:pPr>
        <w:pStyle w:val="a3"/>
        <w:spacing w:before="101" w:line="308" w:lineRule="auto"/>
        <w:ind w:left="4" w:firstLine="640"/>
        <w:rPr>
          <w:lang w:eastAsia="zh-CN"/>
        </w:rPr>
      </w:pPr>
      <w:r>
        <w:rPr>
          <w:rFonts w:ascii="宋体" w:eastAsia="宋体" w:hAnsi="宋体" w:cs="宋体"/>
          <w:b/>
          <w:bCs/>
          <w:spacing w:val="6"/>
          <w:lang w:eastAsia="zh-CN"/>
        </w:rPr>
        <w:t>4.</w:t>
      </w:r>
      <w:r>
        <w:rPr>
          <w:b/>
          <w:bCs/>
          <w:spacing w:val="6"/>
          <w:lang w:eastAsia="zh-CN"/>
        </w:rPr>
        <w:t>不实承诺、虚假承诺、违反承诺所造成的损失由申请企</w:t>
      </w:r>
      <w:r>
        <w:rPr>
          <w:b/>
          <w:bCs/>
          <w:spacing w:val="-6"/>
          <w:lang w:eastAsia="zh-CN"/>
        </w:rPr>
        <w:t>业承担相应法律责任。</w:t>
      </w: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C74225">
      <w:pPr>
        <w:pStyle w:val="a3"/>
        <w:spacing w:before="101" w:line="221" w:lineRule="auto"/>
        <w:ind w:right="31"/>
        <w:jc w:val="right"/>
        <w:rPr>
          <w:lang w:eastAsia="zh-CN"/>
        </w:rPr>
      </w:pPr>
      <w:r>
        <w:rPr>
          <w:b/>
          <w:bCs/>
          <w:spacing w:val="2"/>
          <w:lang w:eastAsia="zh-CN"/>
        </w:rPr>
        <w:t>行政许可机关：国家能源局湖南监管办</w:t>
      </w:r>
    </w:p>
    <w:p w:rsidR="00DD3997" w:rsidRDefault="00DD3997">
      <w:pPr>
        <w:spacing w:line="221" w:lineRule="auto"/>
        <w:rPr>
          <w:lang w:eastAsia="zh-CN"/>
        </w:rPr>
        <w:sectPr w:rsidR="00DD3997">
          <w:footerReference w:type="default" r:id="rId18"/>
          <w:pgSz w:w="11870" w:h="16870"/>
          <w:pgMar w:top="1433" w:right="1632" w:bottom="1320" w:left="1599" w:header="0" w:footer="1148" w:gutter="0"/>
          <w:cols w:space="720"/>
        </w:sectPr>
      </w:pPr>
    </w:p>
    <w:p w:rsidR="00DD3997" w:rsidRDefault="00DD3997">
      <w:pPr>
        <w:spacing w:line="241" w:lineRule="auto"/>
        <w:rPr>
          <w:lang w:eastAsia="zh-CN"/>
        </w:rPr>
      </w:pPr>
    </w:p>
    <w:p w:rsidR="00DD3997" w:rsidRDefault="00DD3997">
      <w:pPr>
        <w:spacing w:line="241" w:lineRule="auto"/>
        <w:rPr>
          <w:lang w:eastAsia="zh-CN"/>
        </w:rPr>
      </w:pPr>
    </w:p>
    <w:p w:rsidR="00DD3997" w:rsidRDefault="00C74225">
      <w:pPr>
        <w:spacing w:before="136" w:line="222" w:lineRule="auto"/>
        <w:ind w:left="302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42"/>
          <w:szCs w:val="42"/>
          <w:lang w:eastAsia="zh-CN"/>
        </w:rPr>
        <w:t>申请人的承诺</w:t>
      </w:r>
    </w:p>
    <w:p w:rsidR="00DD3997" w:rsidRDefault="00DD3997">
      <w:pPr>
        <w:spacing w:line="246" w:lineRule="auto"/>
        <w:rPr>
          <w:lang w:eastAsia="zh-CN"/>
        </w:rPr>
      </w:pPr>
    </w:p>
    <w:p w:rsidR="00DD3997" w:rsidRDefault="00DD3997">
      <w:pPr>
        <w:spacing w:line="246" w:lineRule="auto"/>
        <w:rPr>
          <w:lang w:eastAsia="zh-CN"/>
        </w:rPr>
      </w:pPr>
    </w:p>
    <w:p w:rsidR="00DD3997" w:rsidRDefault="00DD3997">
      <w:pPr>
        <w:spacing w:line="246" w:lineRule="auto"/>
        <w:rPr>
          <w:lang w:eastAsia="zh-CN"/>
        </w:rPr>
      </w:pPr>
    </w:p>
    <w:p w:rsidR="00DD3997" w:rsidRDefault="00DD3997">
      <w:pPr>
        <w:spacing w:line="246" w:lineRule="auto"/>
        <w:rPr>
          <w:lang w:eastAsia="zh-CN"/>
        </w:rPr>
      </w:pPr>
    </w:p>
    <w:p w:rsidR="00DD3997" w:rsidRDefault="00C74225">
      <w:pPr>
        <w:pStyle w:val="a3"/>
        <w:spacing w:before="100" w:line="363" w:lineRule="auto"/>
        <w:ind w:right="1387" w:firstLine="629"/>
        <w:rPr>
          <w:lang w:eastAsia="zh-CN"/>
        </w:rPr>
      </w:pPr>
      <w:r>
        <w:rPr>
          <w:spacing w:val="31"/>
          <w:lang w:eastAsia="zh-CN"/>
        </w:rPr>
        <w:t>本单位就申请的</w:t>
      </w:r>
      <w:r>
        <w:rPr>
          <w:spacing w:val="31"/>
          <w:u w:val="single"/>
          <w:lang w:eastAsia="zh-CN"/>
        </w:rPr>
        <w:t>登记事项变更</w:t>
      </w:r>
      <w:r>
        <w:rPr>
          <w:spacing w:val="31"/>
          <w:u w:val="single"/>
          <w:lang w:eastAsia="zh-CN"/>
        </w:rPr>
        <w:t>(</w:t>
      </w:r>
      <w:r>
        <w:rPr>
          <w:spacing w:val="31"/>
          <w:u w:val="single"/>
          <w:lang w:eastAsia="zh-CN"/>
        </w:rPr>
        <w:t>法定代表人变更</w:t>
      </w:r>
      <w:r>
        <w:rPr>
          <w:spacing w:val="31"/>
          <w:u w:val="single"/>
          <w:lang w:eastAsia="zh-CN"/>
        </w:rPr>
        <w:t>)</w:t>
      </w:r>
      <w:r>
        <w:rPr>
          <w:spacing w:val="31"/>
          <w:lang w:eastAsia="zh-CN"/>
        </w:rPr>
        <w:t>行政</w:t>
      </w:r>
      <w:r>
        <w:rPr>
          <w:lang w:eastAsia="zh-CN"/>
        </w:rPr>
        <w:t xml:space="preserve"> </w:t>
      </w:r>
      <w:r>
        <w:rPr>
          <w:lang w:eastAsia="zh-CN"/>
        </w:rPr>
        <w:t>许可事项，现作出下列承诺：</w:t>
      </w:r>
    </w:p>
    <w:p w:rsidR="00DD3997" w:rsidRDefault="00C74225">
      <w:pPr>
        <w:pStyle w:val="a3"/>
        <w:spacing w:before="122" w:line="222" w:lineRule="auto"/>
        <w:ind w:left="769"/>
        <w:rPr>
          <w:lang w:eastAsia="zh-CN"/>
        </w:rPr>
      </w:pPr>
      <w:r>
        <w:rPr>
          <w:spacing w:val="13"/>
          <w:lang w:eastAsia="zh-CN"/>
        </w:rPr>
        <w:t>(</w:t>
      </w:r>
      <w:r>
        <w:rPr>
          <w:spacing w:val="13"/>
          <w:lang w:eastAsia="zh-CN"/>
        </w:rPr>
        <w:t>一</w:t>
      </w:r>
      <w:r>
        <w:rPr>
          <w:spacing w:val="13"/>
          <w:lang w:eastAsia="zh-CN"/>
        </w:rPr>
        <w:t>)</w:t>
      </w:r>
      <w:r>
        <w:rPr>
          <w:spacing w:val="13"/>
          <w:lang w:eastAsia="zh-CN"/>
        </w:rPr>
        <w:t>所填报和提交的信息真实、准确。</w:t>
      </w:r>
    </w:p>
    <w:p w:rsidR="00DD3997" w:rsidRDefault="00DD3997">
      <w:pPr>
        <w:spacing w:line="274" w:lineRule="auto"/>
        <w:rPr>
          <w:lang w:eastAsia="zh-CN"/>
        </w:rPr>
      </w:pPr>
    </w:p>
    <w:p w:rsidR="00DD3997" w:rsidRDefault="00C74225">
      <w:pPr>
        <w:pStyle w:val="a3"/>
        <w:spacing w:before="100" w:line="221" w:lineRule="auto"/>
        <w:ind w:left="769"/>
        <w:rPr>
          <w:lang w:eastAsia="zh-CN"/>
        </w:rPr>
      </w:pPr>
      <w:r>
        <w:rPr>
          <w:spacing w:val="13"/>
          <w:lang w:eastAsia="zh-CN"/>
        </w:rPr>
        <w:t>(</w:t>
      </w:r>
      <w:r>
        <w:rPr>
          <w:spacing w:val="13"/>
          <w:lang w:eastAsia="zh-CN"/>
        </w:rPr>
        <w:t>二</w:t>
      </w:r>
      <w:r>
        <w:rPr>
          <w:spacing w:val="13"/>
          <w:lang w:eastAsia="zh-CN"/>
        </w:rPr>
        <w:t>)</w:t>
      </w:r>
      <w:r>
        <w:rPr>
          <w:spacing w:val="13"/>
          <w:lang w:eastAsia="zh-CN"/>
        </w:rPr>
        <w:t>已经知晓行政许可机关告知的全部内容。</w:t>
      </w:r>
    </w:p>
    <w:p w:rsidR="00DD3997" w:rsidRDefault="00C74225">
      <w:pPr>
        <w:spacing w:line="286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5962015</wp:posOffset>
            </wp:positionH>
            <wp:positionV relativeFrom="paragraph">
              <wp:posOffset>227965</wp:posOffset>
            </wp:positionV>
            <wp:extent cx="387985" cy="130302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7707" cy="1303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997" w:rsidRDefault="00C74225">
      <w:pPr>
        <w:pStyle w:val="a3"/>
        <w:spacing w:before="101" w:line="221" w:lineRule="auto"/>
        <w:ind w:left="769"/>
        <w:rPr>
          <w:lang w:eastAsia="zh-CN"/>
        </w:rPr>
      </w:pPr>
      <w:r>
        <w:rPr>
          <w:spacing w:val="12"/>
          <w:lang w:eastAsia="zh-CN"/>
        </w:rPr>
        <w:t>(</w:t>
      </w:r>
      <w:r>
        <w:rPr>
          <w:spacing w:val="12"/>
          <w:lang w:eastAsia="zh-CN"/>
        </w:rPr>
        <w:t>三</w:t>
      </w:r>
      <w:r>
        <w:rPr>
          <w:spacing w:val="12"/>
          <w:lang w:eastAsia="zh-CN"/>
        </w:rPr>
        <w:t>)</w:t>
      </w:r>
      <w:r>
        <w:rPr>
          <w:spacing w:val="12"/>
          <w:lang w:eastAsia="zh-CN"/>
        </w:rPr>
        <w:t>本单位符合行政许可机关告知的条件要求。</w:t>
      </w:r>
    </w:p>
    <w:p w:rsidR="00DD3997" w:rsidRDefault="00DD3997">
      <w:pPr>
        <w:spacing w:line="245" w:lineRule="auto"/>
        <w:rPr>
          <w:lang w:eastAsia="zh-CN"/>
        </w:rPr>
      </w:pPr>
    </w:p>
    <w:p w:rsidR="00DD3997" w:rsidRDefault="00C74225">
      <w:pPr>
        <w:pStyle w:val="a3"/>
        <w:spacing w:before="101" w:line="297" w:lineRule="auto"/>
        <w:ind w:right="1390" w:firstLine="769"/>
        <w:rPr>
          <w:lang w:eastAsia="zh-CN"/>
        </w:rPr>
      </w:pPr>
      <w:r>
        <w:rPr>
          <w:spacing w:val="16"/>
          <w:lang w:eastAsia="zh-CN"/>
        </w:rPr>
        <w:t>(</w:t>
      </w:r>
      <w:r>
        <w:rPr>
          <w:spacing w:val="16"/>
          <w:lang w:eastAsia="zh-CN"/>
        </w:rPr>
        <w:t>四</w:t>
      </w:r>
      <w:r>
        <w:rPr>
          <w:spacing w:val="16"/>
          <w:lang w:eastAsia="zh-CN"/>
        </w:rPr>
        <w:t>)</w:t>
      </w:r>
      <w:r>
        <w:rPr>
          <w:spacing w:val="16"/>
          <w:lang w:eastAsia="zh-CN"/>
        </w:rPr>
        <w:t>本单位能够提交行政许可机关告知的相关材料</w:t>
      </w:r>
      <w:r>
        <w:rPr>
          <w:spacing w:val="15"/>
          <w:lang w:eastAsia="zh-CN"/>
        </w:rPr>
        <w:t>，并</w:t>
      </w:r>
      <w:r>
        <w:rPr>
          <w:spacing w:val="1"/>
          <w:lang w:eastAsia="zh-CN"/>
        </w:rPr>
        <w:t>愿意按照规定接受后续核查。</w:t>
      </w:r>
    </w:p>
    <w:p w:rsidR="00DD3997" w:rsidRDefault="00DD3997">
      <w:pPr>
        <w:spacing w:line="250" w:lineRule="auto"/>
        <w:rPr>
          <w:lang w:eastAsia="zh-CN"/>
        </w:rPr>
      </w:pPr>
    </w:p>
    <w:p w:rsidR="00DD3997" w:rsidRDefault="00C74225">
      <w:pPr>
        <w:pStyle w:val="a3"/>
        <w:spacing w:before="101" w:line="311" w:lineRule="auto"/>
        <w:ind w:right="1389" w:firstLine="769"/>
        <w:rPr>
          <w:lang w:eastAsia="zh-CN"/>
        </w:rPr>
      </w:pPr>
      <w:r>
        <w:rPr>
          <w:spacing w:val="16"/>
          <w:lang w:eastAsia="zh-CN"/>
        </w:rPr>
        <w:t>(</w:t>
      </w:r>
      <w:r>
        <w:rPr>
          <w:spacing w:val="16"/>
          <w:lang w:eastAsia="zh-CN"/>
        </w:rPr>
        <w:t>五</w:t>
      </w:r>
      <w:r>
        <w:rPr>
          <w:spacing w:val="16"/>
          <w:lang w:eastAsia="zh-CN"/>
        </w:rPr>
        <w:t>)</w:t>
      </w:r>
      <w:r>
        <w:rPr>
          <w:spacing w:val="16"/>
          <w:lang w:eastAsia="zh-CN"/>
        </w:rPr>
        <w:t>本单位愿意承担虚假承诺、不实承诺、违反承诺所</w:t>
      </w:r>
      <w:r>
        <w:rPr>
          <w:spacing w:val="3"/>
          <w:lang w:eastAsia="zh-CN"/>
        </w:rPr>
        <w:t>造成的损失和引发的相应法律责任。</w:t>
      </w:r>
    </w:p>
    <w:p w:rsidR="00DD3997" w:rsidRDefault="00C74225">
      <w:pPr>
        <w:pStyle w:val="a3"/>
        <w:spacing w:before="297" w:line="221" w:lineRule="auto"/>
        <w:ind w:left="769"/>
        <w:rPr>
          <w:lang w:eastAsia="zh-CN"/>
        </w:rPr>
      </w:pPr>
      <w:r>
        <w:rPr>
          <w:spacing w:val="12"/>
          <w:lang w:eastAsia="zh-CN"/>
        </w:rPr>
        <w:t>(</w:t>
      </w:r>
      <w:r>
        <w:rPr>
          <w:spacing w:val="12"/>
          <w:lang w:eastAsia="zh-CN"/>
        </w:rPr>
        <w:t>六</w:t>
      </w:r>
      <w:r>
        <w:rPr>
          <w:spacing w:val="12"/>
          <w:lang w:eastAsia="zh-CN"/>
        </w:rPr>
        <w:t>)</w:t>
      </w:r>
      <w:r>
        <w:rPr>
          <w:spacing w:val="12"/>
          <w:lang w:eastAsia="zh-CN"/>
        </w:rPr>
        <w:t>所做承诺是本单位真实意思的表示。</w:t>
      </w:r>
    </w:p>
    <w:p w:rsidR="00DD3997" w:rsidRDefault="00DD3997">
      <w:pPr>
        <w:spacing w:line="258" w:lineRule="auto"/>
        <w:rPr>
          <w:lang w:eastAsia="zh-CN"/>
        </w:rPr>
      </w:pPr>
    </w:p>
    <w:p w:rsidR="00DD3997" w:rsidRDefault="00DD3997">
      <w:pPr>
        <w:spacing w:line="259" w:lineRule="auto"/>
        <w:rPr>
          <w:lang w:eastAsia="zh-CN"/>
        </w:rPr>
      </w:pPr>
    </w:p>
    <w:p w:rsidR="00DD3997" w:rsidRDefault="00C74225">
      <w:pPr>
        <w:spacing w:line="259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149225</wp:posOffset>
            </wp:positionV>
            <wp:extent cx="1069340" cy="41973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69116" cy="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997" w:rsidRDefault="00DD3997">
      <w:pPr>
        <w:spacing w:line="259" w:lineRule="auto"/>
        <w:rPr>
          <w:lang w:eastAsia="zh-CN"/>
        </w:rPr>
      </w:pPr>
    </w:p>
    <w:p w:rsidR="00DD3997" w:rsidRDefault="00C74225">
      <w:pPr>
        <w:pStyle w:val="a3"/>
        <w:spacing w:before="101" w:line="223" w:lineRule="auto"/>
        <w:ind w:left="3180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-304800</wp:posOffset>
            </wp:positionV>
            <wp:extent cx="1555750" cy="15176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55757" cy="151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0"/>
          <w:lang w:eastAsia="zh-CN"/>
        </w:rPr>
        <w:t>法定代表人</w:t>
      </w:r>
      <w:r>
        <w:rPr>
          <w:spacing w:val="20"/>
          <w:lang w:eastAsia="zh-CN"/>
        </w:rPr>
        <w:t>(</w:t>
      </w:r>
      <w:r>
        <w:rPr>
          <w:spacing w:val="20"/>
          <w:lang w:eastAsia="zh-CN"/>
        </w:rPr>
        <w:t>签字</w:t>
      </w:r>
      <w:r>
        <w:rPr>
          <w:spacing w:val="20"/>
          <w:lang w:eastAsia="zh-CN"/>
        </w:rPr>
        <w:t>):</w:t>
      </w:r>
    </w:p>
    <w:p w:rsidR="00DD3997" w:rsidRDefault="00DD3997">
      <w:pPr>
        <w:spacing w:line="288" w:lineRule="auto"/>
        <w:rPr>
          <w:lang w:eastAsia="zh-CN"/>
        </w:rPr>
      </w:pPr>
    </w:p>
    <w:p w:rsidR="00DD3997" w:rsidRDefault="00C74225">
      <w:pPr>
        <w:pStyle w:val="a3"/>
        <w:spacing w:before="101" w:line="220" w:lineRule="auto"/>
        <w:ind w:left="3230"/>
        <w:rPr>
          <w:lang w:eastAsia="zh-CN"/>
        </w:rPr>
      </w:pPr>
      <w:r>
        <w:rPr>
          <w:spacing w:val="21"/>
          <w:lang w:eastAsia="zh-CN"/>
        </w:rPr>
        <w:t>申请人</w:t>
      </w:r>
      <w:r>
        <w:rPr>
          <w:spacing w:val="21"/>
          <w:lang w:eastAsia="zh-CN"/>
        </w:rPr>
        <w:t>(</w:t>
      </w:r>
      <w:r>
        <w:rPr>
          <w:spacing w:val="21"/>
          <w:lang w:eastAsia="zh-CN"/>
        </w:rPr>
        <w:t>盖章</w:t>
      </w:r>
      <w:r>
        <w:rPr>
          <w:spacing w:val="21"/>
          <w:lang w:eastAsia="zh-CN"/>
        </w:rPr>
        <w:t>):</w:t>
      </w:r>
    </w:p>
    <w:p w:rsidR="00DD3997" w:rsidRDefault="00DD3997">
      <w:pPr>
        <w:spacing w:line="262" w:lineRule="auto"/>
        <w:rPr>
          <w:lang w:eastAsia="zh-CN"/>
        </w:rPr>
      </w:pPr>
    </w:p>
    <w:p w:rsidR="00DD3997" w:rsidRDefault="00C74225">
      <w:pPr>
        <w:pStyle w:val="a3"/>
        <w:spacing w:before="101" w:line="222" w:lineRule="auto"/>
        <w:ind w:left="3219"/>
        <w:rPr>
          <w:lang w:eastAsia="zh-CN"/>
        </w:rPr>
      </w:pPr>
      <w:r>
        <w:rPr>
          <w:spacing w:val="30"/>
          <w:lang w:eastAsia="zh-CN"/>
        </w:rPr>
        <w:t>日期：</w:t>
      </w:r>
      <w:r>
        <w:rPr>
          <w:spacing w:val="30"/>
          <w:lang w:eastAsia="zh-CN"/>
        </w:rPr>
        <w:t>2025</w:t>
      </w:r>
      <w:r>
        <w:rPr>
          <w:spacing w:val="30"/>
          <w:lang w:eastAsia="zh-CN"/>
        </w:rPr>
        <w:t>年</w:t>
      </w:r>
      <w:r>
        <w:rPr>
          <w:spacing w:val="30"/>
          <w:lang w:eastAsia="zh-CN"/>
        </w:rPr>
        <w:t>03</w:t>
      </w:r>
      <w:r>
        <w:rPr>
          <w:spacing w:val="30"/>
          <w:lang w:eastAsia="zh-CN"/>
        </w:rPr>
        <w:t>月</w:t>
      </w:r>
      <w:r>
        <w:rPr>
          <w:spacing w:val="30"/>
          <w:lang w:eastAsia="zh-CN"/>
        </w:rPr>
        <w:t>26</w:t>
      </w:r>
      <w:r>
        <w:rPr>
          <w:spacing w:val="30"/>
          <w:lang w:eastAsia="zh-CN"/>
        </w:rPr>
        <w:t>日</w:t>
      </w:r>
    </w:p>
    <w:p w:rsidR="00DD3997" w:rsidRDefault="00C74225">
      <w:pPr>
        <w:spacing w:line="262" w:lineRule="auto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1854200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5419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997" w:rsidRDefault="00C74225">
      <w:pPr>
        <w:spacing w:before="59" w:line="321" w:lineRule="auto"/>
        <w:ind w:right="1360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¹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注：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1.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行政许可事项填写内容包含新申请、许可事项变更、登记事项变更、许可证延续、机组延寿、许可证注</w:t>
      </w:r>
      <w:r>
        <w:rPr>
          <w:rFonts w:ascii="宋体" w:eastAsia="宋体" w:hAnsi="宋体" w:cs="宋体"/>
          <w:spacing w:val="-4"/>
          <w:sz w:val="18"/>
          <w:szCs w:val="18"/>
          <w:lang w:eastAsia="zh-CN"/>
        </w:rPr>
        <w:t>销、许可证补办。</w:t>
      </w:r>
    </w:p>
    <w:p w:rsidR="00DD3997" w:rsidRDefault="00C74225">
      <w:pPr>
        <w:spacing w:before="75" w:line="299" w:lineRule="auto"/>
        <w:ind w:right="1280" w:firstLine="519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2.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行政许可事项为许可事项变更的，还需要列明所申请的具体业务事项：新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改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2"/>
          <w:sz w:val="18"/>
          <w:szCs w:val="18"/>
          <w:lang w:eastAsia="zh-CN"/>
        </w:rPr>
        <w:t>建发电机组投入运营、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18"/>
          <w:szCs w:val="18"/>
          <w:lang w:eastAsia="zh-CN"/>
        </w:rPr>
        <w:t>取得或转让运营机组、机组退役。例如：许可事项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变更一新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(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改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)</w:t>
      </w:r>
      <w:r>
        <w:rPr>
          <w:rFonts w:ascii="宋体" w:eastAsia="宋体" w:hAnsi="宋体" w:cs="宋体"/>
          <w:spacing w:val="3"/>
          <w:sz w:val="18"/>
          <w:szCs w:val="18"/>
          <w:lang w:eastAsia="zh-CN"/>
        </w:rPr>
        <w:t>建发电机组投入运营。</w:t>
      </w:r>
    </w:p>
    <w:p w:rsidR="00DD3997" w:rsidRDefault="00DD3997">
      <w:pPr>
        <w:spacing w:line="299" w:lineRule="auto"/>
        <w:rPr>
          <w:rFonts w:ascii="宋体" w:eastAsia="宋体" w:hAnsi="宋体" w:cs="宋体"/>
          <w:sz w:val="18"/>
          <w:szCs w:val="18"/>
          <w:lang w:eastAsia="zh-CN"/>
        </w:rPr>
        <w:sectPr w:rsidR="00DD3997">
          <w:footerReference w:type="default" r:id="rId23"/>
          <w:pgSz w:w="11880" w:h="16820"/>
          <w:pgMar w:top="1429" w:right="280" w:bottom="1731" w:left="1599" w:header="0" w:footer="1213" w:gutter="0"/>
          <w:cols w:space="720"/>
        </w:sectPr>
      </w:pPr>
    </w:p>
    <w:p w:rsidR="00DD3997" w:rsidRDefault="00DD3997">
      <w:pPr>
        <w:rPr>
          <w:lang w:eastAsia="zh-CN"/>
        </w:rPr>
      </w:pPr>
    </w:p>
    <w:sectPr w:rsidR="00DD3997" w:rsidSect="00DD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25" w:rsidRDefault="00C74225">
      <w:r>
        <w:separator/>
      </w:r>
    </w:p>
  </w:endnote>
  <w:endnote w:type="continuationSeparator" w:id="1">
    <w:p w:rsidR="00C74225" w:rsidRDefault="00C7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33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2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6" w:lineRule="auto"/>
      <w:ind w:left="419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6"/>
        <w:sz w:val="18"/>
        <w:szCs w:val="18"/>
      </w:rPr>
      <w:t>11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25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b/>
        <w:bCs/>
        <w:spacing w:val="-4"/>
        <w:sz w:val="19"/>
        <w:szCs w:val="19"/>
      </w:rPr>
      <w:t>12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6" w:lineRule="auto"/>
      <w:ind w:left="423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6"/>
        <w:sz w:val="18"/>
        <w:szCs w:val="18"/>
      </w:rPr>
      <w:t>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249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6" w:lineRule="auto"/>
      <w:ind w:left="431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3" w:lineRule="auto"/>
      <w:ind w:left="424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35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6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3" w:lineRule="auto"/>
      <w:ind w:left="425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7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34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8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249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z w:val="19"/>
        <w:szCs w:val="19"/>
      </w:rPr>
      <w:t>9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97" w:rsidRDefault="00C74225">
    <w:pPr>
      <w:spacing w:line="177" w:lineRule="auto"/>
      <w:ind w:left="4270"/>
      <w:rPr>
        <w:rFonts w:ascii="Times New Roman" w:eastAsia="Times New Roman" w:hAnsi="Times New Roman" w:cs="Times New Roman"/>
        <w:sz w:val="19"/>
        <w:szCs w:val="19"/>
      </w:rPr>
    </w:pPr>
    <w:r>
      <w:rPr>
        <w:rFonts w:ascii="Times New Roman" w:eastAsia="Times New Roman" w:hAnsi="Times New Roman" w:cs="Times New Roman"/>
        <w:spacing w:val="-6"/>
        <w:sz w:val="19"/>
        <w:szCs w:val="19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25" w:rsidRDefault="00C74225">
      <w:r>
        <w:separator/>
      </w:r>
    </w:p>
  </w:footnote>
  <w:footnote w:type="continuationSeparator" w:id="1">
    <w:p w:rsidR="00C74225" w:rsidRDefault="00C74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997"/>
    <w:rsid w:val="00C74225"/>
    <w:rsid w:val="00DD3997"/>
    <w:rsid w:val="00F8725F"/>
    <w:rsid w:val="18A3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D399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D3997"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link w:val="Char"/>
    <w:rsid w:val="00F8725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8725F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F8725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8725F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17" Type="http://schemas.openxmlformats.org/officeDocument/2006/relationships/footer" Target="foot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2.xml"/><Relationship Id="rId10" Type="http://schemas.openxmlformats.org/officeDocument/2006/relationships/footer" Target="footer4.xm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chen_cq</dc:creator>
  <cp:lastModifiedBy>邹杰</cp:lastModifiedBy>
  <cp:revision>2</cp:revision>
  <dcterms:created xsi:type="dcterms:W3CDTF">2025-04-07T10:29:00Z</dcterms:created>
  <dcterms:modified xsi:type="dcterms:W3CDTF">2025-04-07T10:29:00Z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eyJoZGlkIjoiNWFhYzg3ZWEyNzU1YWJjYjNiOGI2YmUzNjBmYzZiYTciLCJ1c2VySWQiOiIxMjEzNTk5MTA0In0=</vt:lpwstr>
  </property>
  <property fmtid="{D5CDD505-2E9C-101B-9397-08002B2CF9AE}" pid="4" name="ICV">
    <vt:lpwstr>979B8385D1D34DC9A604F61F80BF02EE_12</vt:lpwstr>
  </property>
</Properties>
</file>