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FCA" w:rsidRPr="00E346E1" w:rsidRDefault="00B659E8" w:rsidP="00ED138A">
      <w:pPr>
        <w:spacing w:line="540" w:lineRule="exact"/>
        <w:jc w:val="center"/>
        <w:rPr>
          <w:rFonts w:ascii="方正小标宋简体" w:eastAsia="方正小标宋简体" w:hAnsiTheme="minorEastAsia"/>
          <w:sz w:val="44"/>
          <w:szCs w:val="44"/>
        </w:rPr>
      </w:pPr>
      <w:r w:rsidRPr="00E346E1">
        <w:rPr>
          <w:rFonts w:ascii="方正小标宋简体" w:eastAsia="方正小标宋简体" w:hAnsiTheme="minorEastAsia" w:hint="eastAsia"/>
          <w:sz w:val="44"/>
          <w:szCs w:val="44"/>
        </w:rPr>
        <w:t>湖南能源监管办新旧系统许可业务办理登录指南</w:t>
      </w:r>
    </w:p>
    <w:p w:rsidR="00ED138A" w:rsidRPr="00B659E8" w:rsidRDefault="00ED138A" w:rsidP="00ED138A">
      <w:pPr>
        <w:spacing w:line="540" w:lineRule="exact"/>
        <w:jc w:val="center"/>
        <w:rPr>
          <w:rFonts w:asciiTheme="minorEastAsia" w:hAnsiTheme="minorEastAsia"/>
          <w:sz w:val="32"/>
          <w:szCs w:val="32"/>
        </w:rPr>
      </w:pPr>
    </w:p>
    <w:p w:rsidR="008F1FCA" w:rsidRPr="005F42B9" w:rsidRDefault="008F1FCA" w:rsidP="005F42B9">
      <w:pPr>
        <w:spacing w:line="54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 w:rsidRPr="005F42B9">
        <w:rPr>
          <w:rFonts w:asciiTheme="minorEastAsia" w:hAnsiTheme="minorEastAsia" w:hint="eastAsia"/>
          <w:sz w:val="32"/>
          <w:szCs w:val="32"/>
        </w:rPr>
        <w:t>所有申请企业均</w:t>
      </w:r>
      <w:r w:rsidR="00ED138A">
        <w:rPr>
          <w:rFonts w:asciiTheme="minorEastAsia" w:hAnsiTheme="minorEastAsia" w:hint="eastAsia"/>
          <w:sz w:val="32"/>
          <w:szCs w:val="32"/>
        </w:rPr>
        <w:t>可</w:t>
      </w:r>
      <w:r w:rsidRPr="005F42B9">
        <w:rPr>
          <w:rFonts w:asciiTheme="minorEastAsia" w:hAnsiTheme="minorEastAsia" w:hint="eastAsia"/>
          <w:sz w:val="32"/>
          <w:szCs w:val="32"/>
        </w:rPr>
        <w:t>登录</w:t>
      </w:r>
      <w:r w:rsidR="003D371F" w:rsidRPr="005F42B9">
        <w:rPr>
          <w:rFonts w:asciiTheme="minorEastAsia" w:hAnsiTheme="minorEastAsia" w:hint="eastAsia"/>
          <w:sz w:val="32"/>
          <w:szCs w:val="32"/>
        </w:rPr>
        <w:t>湖南能源监管办</w:t>
      </w:r>
      <w:r w:rsidRPr="005F42B9">
        <w:rPr>
          <w:rFonts w:asciiTheme="minorEastAsia" w:hAnsiTheme="minorEastAsia" w:hint="eastAsia"/>
          <w:sz w:val="32"/>
          <w:szCs w:val="32"/>
        </w:rPr>
        <w:t>官网</w:t>
      </w:r>
      <w:hyperlink r:id="rId8" w:history="1">
        <w:r w:rsidR="00F07F39" w:rsidRPr="004D2B42">
          <w:rPr>
            <w:rStyle w:val="a8"/>
            <w:rFonts w:asciiTheme="minorEastAsia" w:hAnsiTheme="minorEastAsia" w:hint="eastAsia"/>
            <w:sz w:val="32"/>
            <w:szCs w:val="32"/>
          </w:rPr>
          <w:t>http://</w:t>
        </w:r>
        <w:r w:rsidR="00F07F39" w:rsidRPr="004D2B42">
          <w:rPr>
            <w:rStyle w:val="a8"/>
            <w:rFonts w:asciiTheme="minorEastAsia" w:hAnsiTheme="minorEastAsia"/>
            <w:sz w:val="32"/>
            <w:szCs w:val="32"/>
          </w:rPr>
          <w:t>hunb.nea.gov.cn</w:t>
        </w:r>
      </w:hyperlink>
      <w:r w:rsidR="00746F64">
        <w:rPr>
          <w:rFonts w:hint="eastAsia"/>
          <w:u w:val="single"/>
        </w:rPr>
        <w:t xml:space="preserve"> </w:t>
      </w:r>
      <w:r w:rsidR="00746F64">
        <w:rPr>
          <w:rFonts w:asciiTheme="minorEastAsia" w:hAnsiTheme="minorEastAsia" w:hint="eastAsia"/>
          <w:sz w:val="32"/>
          <w:szCs w:val="32"/>
        </w:rPr>
        <w:t xml:space="preserve"> </w:t>
      </w:r>
      <w:r w:rsidRPr="005F42B9">
        <w:rPr>
          <w:rFonts w:asciiTheme="minorEastAsia" w:hAnsiTheme="minorEastAsia" w:hint="eastAsia"/>
          <w:sz w:val="32"/>
          <w:szCs w:val="32"/>
        </w:rPr>
        <w:t>进入</w:t>
      </w:r>
      <w:r w:rsidR="005F42B9" w:rsidRPr="005F42B9">
        <w:rPr>
          <w:rFonts w:asciiTheme="minorEastAsia" w:hAnsiTheme="minorEastAsia" w:hint="eastAsia"/>
          <w:sz w:val="32"/>
          <w:szCs w:val="32"/>
        </w:rPr>
        <w:t>行政许可</w:t>
      </w:r>
      <w:r w:rsidRPr="005F42B9">
        <w:rPr>
          <w:rFonts w:asciiTheme="minorEastAsia" w:hAnsiTheme="minorEastAsia" w:hint="eastAsia"/>
          <w:sz w:val="32"/>
          <w:szCs w:val="32"/>
        </w:rPr>
        <w:t>办理入口。</w:t>
      </w:r>
      <w:r w:rsidR="00A752AC">
        <w:rPr>
          <w:rFonts w:asciiTheme="minorEastAsia" w:hAnsiTheme="minorEastAsia" w:hint="eastAsia"/>
          <w:sz w:val="32"/>
          <w:szCs w:val="32"/>
        </w:rPr>
        <w:t>企业申请操作手册</w:t>
      </w:r>
      <w:r w:rsidR="00842E71">
        <w:rPr>
          <w:rFonts w:asciiTheme="minorEastAsia" w:hAnsiTheme="minorEastAsia" w:hint="eastAsia"/>
          <w:sz w:val="32"/>
          <w:szCs w:val="32"/>
        </w:rPr>
        <w:t>可</w:t>
      </w:r>
      <w:r w:rsidR="00A752AC">
        <w:rPr>
          <w:rFonts w:asciiTheme="minorEastAsia" w:hAnsiTheme="minorEastAsia" w:hint="eastAsia"/>
          <w:sz w:val="32"/>
          <w:szCs w:val="32"/>
        </w:rPr>
        <w:t>点击办事指南下载。</w:t>
      </w:r>
    </w:p>
    <w:p w:rsidR="008F1FCA" w:rsidRPr="00D71B27" w:rsidRDefault="00A752AC" w:rsidP="005F42B9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2817495" cy="2668905"/>
            <wp:effectExtent l="19050" t="0" r="190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CA" w:rsidRPr="00ED138A" w:rsidRDefault="008F1FCA" w:rsidP="00B204DF">
      <w:pPr>
        <w:pStyle w:val="ac"/>
        <w:ind w:firstLineChars="200" w:firstLine="640"/>
        <w:rPr>
          <w:rFonts w:asciiTheme="minorEastAsia" w:hAnsiTheme="minorEastAsia"/>
          <w:sz w:val="32"/>
          <w:szCs w:val="32"/>
        </w:rPr>
      </w:pPr>
      <w:r w:rsidRPr="00ED138A">
        <w:rPr>
          <w:rFonts w:asciiTheme="minorEastAsia" w:hAnsiTheme="minorEastAsia" w:hint="eastAsia"/>
          <w:sz w:val="32"/>
          <w:szCs w:val="32"/>
        </w:rPr>
        <w:t>一、第一次注册办理电力业务许可（发、输、供电类）、承装（修、试）电力设施许可新申请业务的企业，登录</w:t>
      </w:r>
      <w:hyperlink r:id="rId10" w:history="1">
        <w:r w:rsidR="00ED138A" w:rsidRPr="00746F64">
          <w:rPr>
            <w:rStyle w:val="a8"/>
            <w:rFonts w:asciiTheme="minorEastAsia" w:hAnsiTheme="minorEastAsia"/>
            <w:color w:val="auto"/>
            <w:sz w:val="32"/>
            <w:szCs w:val="32"/>
          </w:rPr>
          <w:t>http://zzxy.nea.gov.cn</w:t>
        </w:r>
      </w:hyperlink>
      <w:r w:rsidR="00746F64">
        <w:rPr>
          <w:rFonts w:hint="eastAsia"/>
          <w:u w:val="single"/>
        </w:rPr>
        <w:t xml:space="preserve"> </w:t>
      </w:r>
      <w:r w:rsidR="00D00B19">
        <w:rPr>
          <w:rFonts w:asciiTheme="minorEastAsia" w:hAnsiTheme="minorEastAsia" w:hint="eastAsia"/>
          <w:sz w:val="32"/>
          <w:szCs w:val="32"/>
        </w:rPr>
        <w:t xml:space="preserve"> </w:t>
      </w:r>
      <w:r w:rsidR="00ED138A" w:rsidRPr="00ED138A">
        <w:rPr>
          <w:rFonts w:asciiTheme="minorEastAsia" w:hAnsiTheme="minorEastAsia"/>
          <w:sz w:val="32"/>
          <w:szCs w:val="32"/>
        </w:rPr>
        <w:t>选择</w:t>
      </w:r>
      <w:r w:rsidR="00ED138A" w:rsidRPr="00ED138A">
        <w:rPr>
          <w:rFonts w:asciiTheme="minorEastAsia" w:hAnsiTheme="minorEastAsia" w:hint="eastAsia"/>
          <w:sz w:val="32"/>
          <w:szCs w:val="32"/>
        </w:rPr>
        <w:t>“湖南</w:t>
      </w:r>
      <w:r w:rsidR="00ED138A" w:rsidRPr="00ED138A">
        <w:rPr>
          <w:rFonts w:asciiTheme="minorEastAsia" w:hAnsiTheme="minorEastAsia"/>
          <w:sz w:val="32"/>
          <w:szCs w:val="32"/>
        </w:rPr>
        <w:t>能源监管</w:t>
      </w:r>
      <w:r w:rsidR="00ED138A" w:rsidRPr="00ED138A">
        <w:rPr>
          <w:rFonts w:asciiTheme="minorEastAsia" w:hAnsiTheme="minorEastAsia" w:hint="eastAsia"/>
          <w:sz w:val="32"/>
          <w:szCs w:val="32"/>
        </w:rPr>
        <w:t>办”</w:t>
      </w:r>
      <w:r w:rsidR="00ED138A" w:rsidRPr="00ED138A">
        <w:rPr>
          <w:rFonts w:asciiTheme="minorEastAsia" w:hAnsiTheme="minorEastAsia"/>
          <w:sz w:val="32"/>
          <w:szCs w:val="32"/>
        </w:rPr>
        <w:t>进入注册页面办理许可业务。</w:t>
      </w:r>
    </w:p>
    <w:p w:rsidR="00F07F39" w:rsidRDefault="00ED138A" w:rsidP="00F07F39">
      <w:pPr>
        <w:spacing w:line="54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27541</wp:posOffset>
            </wp:positionH>
            <wp:positionV relativeFrom="paragraph">
              <wp:posOffset>234937</wp:posOffset>
            </wp:positionV>
            <wp:extent cx="5270249" cy="1414130"/>
            <wp:effectExtent l="19050" t="0" r="6601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49" cy="141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F39" w:rsidRDefault="00F07F39" w:rsidP="00F07F39">
      <w:pPr>
        <w:spacing w:line="540" w:lineRule="exact"/>
        <w:ind w:firstLineChars="200" w:firstLine="640"/>
        <w:rPr>
          <w:rFonts w:asciiTheme="minorEastAsia" w:hAnsiTheme="minorEastAsia"/>
          <w:sz w:val="32"/>
          <w:szCs w:val="32"/>
        </w:rPr>
      </w:pPr>
    </w:p>
    <w:p w:rsidR="00F07F39" w:rsidRDefault="00F07F39" w:rsidP="00F07F39">
      <w:pPr>
        <w:spacing w:line="540" w:lineRule="exact"/>
        <w:ind w:firstLineChars="200" w:firstLine="640"/>
        <w:rPr>
          <w:rFonts w:asciiTheme="minorEastAsia" w:hAnsiTheme="minorEastAsia"/>
          <w:sz w:val="32"/>
          <w:szCs w:val="32"/>
        </w:rPr>
      </w:pPr>
    </w:p>
    <w:p w:rsidR="00F07F39" w:rsidRDefault="00F07F39" w:rsidP="00F07F39">
      <w:pPr>
        <w:spacing w:line="540" w:lineRule="exact"/>
        <w:ind w:firstLineChars="200" w:firstLine="640"/>
        <w:rPr>
          <w:rFonts w:asciiTheme="minorEastAsia" w:hAnsiTheme="minorEastAsia"/>
          <w:sz w:val="32"/>
          <w:szCs w:val="32"/>
        </w:rPr>
      </w:pPr>
    </w:p>
    <w:p w:rsidR="00F07F39" w:rsidRDefault="00F07F39" w:rsidP="00F07F39">
      <w:pPr>
        <w:spacing w:line="540" w:lineRule="exact"/>
        <w:ind w:firstLineChars="200" w:firstLine="640"/>
        <w:rPr>
          <w:rFonts w:asciiTheme="minorEastAsia" w:hAnsiTheme="minorEastAsia"/>
          <w:sz w:val="32"/>
          <w:szCs w:val="32"/>
        </w:rPr>
      </w:pPr>
    </w:p>
    <w:p w:rsidR="00F07F39" w:rsidRDefault="00F07F39" w:rsidP="00F07F39">
      <w:pPr>
        <w:spacing w:line="540" w:lineRule="exact"/>
        <w:ind w:firstLineChars="200" w:firstLine="640"/>
        <w:rPr>
          <w:rFonts w:asciiTheme="minorEastAsia" w:hAnsiTheme="minorEastAsia"/>
          <w:sz w:val="32"/>
          <w:szCs w:val="32"/>
        </w:rPr>
      </w:pPr>
    </w:p>
    <w:p w:rsidR="00F07F39" w:rsidRDefault="00F07F39" w:rsidP="00F07F39">
      <w:pPr>
        <w:spacing w:line="540" w:lineRule="exact"/>
        <w:ind w:firstLineChars="200" w:firstLine="640"/>
        <w:rPr>
          <w:rFonts w:asciiTheme="minorEastAsia" w:hAnsiTheme="minorEastAsia"/>
          <w:sz w:val="32"/>
          <w:szCs w:val="32"/>
        </w:rPr>
      </w:pPr>
    </w:p>
    <w:p w:rsidR="00F07F39" w:rsidRDefault="00F07F39" w:rsidP="00F07F39">
      <w:pPr>
        <w:spacing w:line="540" w:lineRule="exact"/>
        <w:ind w:firstLineChars="200" w:firstLine="640"/>
        <w:rPr>
          <w:rFonts w:asciiTheme="minorEastAsia" w:hAnsiTheme="minorEastAsia"/>
          <w:sz w:val="32"/>
          <w:szCs w:val="32"/>
        </w:rPr>
      </w:pPr>
    </w:p>
    <w:p w:rsidR="008F1FCA" w:rsidRDefault="008F1FCA" w:rsidP="00D71B27">
      <w:pPr>
        <w:ind w:firstLineChars="150" w:firstLine="480"/>
        <w:rPr>
          <w:rFonts w:asciiTheme="minorEastAsia" w:hAnsiTheme="minorEastAsia"/>
          <w:sz w:val="32"/>
          <w:szCs w:val="32"/>
        </w:rPr>
      </w:pPr>
      <w:r w:rsidRPr="00D71B27">
        <w:rPr>
          <w:rFonts w:asciiTheme="minorEastAsia" w:hAnsiTheme="minorEastAsia" w:hint="eastAsia"/>
          <w:sz w:val="32"/>
          <w:szCs w:val="32"/>
        </w:rPr>
        <w:lastRenderedPageBreak/>
        <w:t>点击“立即注册”</w:t>
      </w:r>
      <w:r w:rsidR="00ED138A">
        <w:rPr>
          <w:rFonts w:asciiTheme="minorEastAsia" w:hAnsiTheme="minorEastAsia" w:hint="eastAsia"/>
          <w:sz w:val="32"/>
          <w:szCs w:val="32"/>
        </w:rPr>
        <w:t>进入企业注册页面。</w:t>
      </w:r>
    </w:p>
    <w:p w:rsidR="00ED138A" w:rsidRDefault="00ED138A" w:rsidP="00D71B27">
      <w:pPr>
        <w:ind w:firstLineChars="150" w:firstLine="48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3261590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8A" w:rsidRDefault="00ED138A" w:rsidP="00D71B27">
      <w:pPr>
        <w:ind w:firstLineChars="150" w:firstLine="480"/>
        <w:rPr>
          <w:rFonts w:asciiTheme="minorEastAsia" w:hAnsiTheme="minorEastAsia"/>
          <w:sz w:val="32"/>
          <w:szCs w:val="32"/>
        </w:rPr>
      </w:pPr>
    </w:p>
    <w:p w:rsidR="00ED138A" w:rsidRDefault="00ED138A" w:rsidP="00D71B27">
      <w:pPr>
        <w:ind w:firstLineChars="150" w:firstLine="480"/>
        <w:rPr>
          <w:rFonts w:asciiTheme="minorEastAsia" w:hAnsiTheme="minorEastAsia"/>
          <w:sz w:val="32"/>
          <w:szCs w:val="32"/>
        </w:rPr>
      </w:pPr>
      <w:r w:rsidRPr="00D71B27">
        <w:rPr>
          <w:rFonts w:asciiTheme="minorEastAsia" w:hAnsiTheme="minorEastAsia" w:hint="eastAsia"/>
          <w:sz w:val="32"/>
          <w:szCs w:val="32"/>
        </w:rPr>
        <w:t>按照步骤填报申请材料</w:t>
      </w:r>
      <w:r>
        <w:rPr>
          <w:rFonts w:asciiTheme="minorEastAsia" w:hAnsiTheme="minorEastAsia" w:hint="eastAsia"/>
          <w:sz w:val="32"/>
          <w:szCs w:val="32"/>
        </w:rPr>
        <w:t>后完成注册</w:t>
      </w:r>
      <w:r w:rsidR="00D00B19">
        <w:rPr>
          <w:rFonts w:asciiTheme="minorEastAsia" w:hAnsiTheme="minorEastAsia" w:hint="eastAsia"/>
          <w:sz w:val="32"/>
          <w:szCs w:val="32"/>
        </w:rPr>
        <w:t>流程</w:t>
      </w:r>
      <w:r w:rsidRPr="00D71B27">
        <w:rPr>
          <w:rFonts w:asciiTheme="minorEastAsia" w:hAnsiTheme="minorEastAsia" w:hint="eastAsia"/>
          <w:sz w:val="32"/>
          <w:szCs w:val="32"/>
        </w:rPr>
        <w:t>。</w:t>
      </w:r>
    </w:p>
    <w:p w:rsidR="00ED138A" w:rsidRPr="00D71B27" w:rsidRDefault="00ED138A" w:rsidP="00D71B27">
      <w:pPr>
        <w:ind w:firstLineChars="150" w:firstLine="480"/>
        <w:rPr>
          <w:rFonts w:asciiTheme="minorEastAsia" w:hAnsiTheme="minorEastAsia"/>
          <w:sz w:val="32"/>
          <w:szCs w:val="32"/>
        </w:rPr>
      </w:pPr>
    </w:p>
    <w:p w:rsidR="008F1FCA" w:rsidRPr="00D71B27" w:rsidRDefault="00ED138A" w:rsidP="00D71B27">
      <w:pPr>
        <w:ind w:firstLineChars="150" w:firstLine="48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300569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CA" w:rsidRPr="00D71B27" w:rsidRDefault="008F1FCA" w:rsidP="00D71B27">
      <w:pPr>
        <w:ind w:firstLineChars="150" w:firstLine="480"/>
        <w:rPr>
          <w:rFonts w:asciiTheme="minorEastAsia" w:hAnsiTheme="minorEastAsia"/>
          <w:sz w:val="32"/>
          <w:szCs w:val="32"/>
        </w:rPr>
      </w:pPr>
    </w:p>
    <w:p w:rsidR="00D00B19" w:rsidRDefault="00D00B19" w:rsidP="007D1B13">
      <w:pPr>
        <w:spacing w:line="540" w:lineRule="exact"/>
        <w:ind w:firstLineChars="200" w:firstLine="640"/>
        <w:rPr>
          <w:rFonts w:asciiTheme="minorEastAsia" w:hAnsiTheme="minorEastAsia"/>
          <w:sz w:val="32"/>
          <w:szCs w:val="32"/>
        </w:rPr>
      </w:pPr>
    </w:p>
    <w:p w:rsidR="00D00B19" w:rsidRDefault="00D00B19" w:rsidP="007D1B13">
      <w:pPr>
        <w:spacing w:line="540" w:lineRule="exact"/>
        <w:ind w:firstLineChars="200" w:firstLine="640"/>
        <w:rPr>
          <w:rFonts w:asciiTheme="minorEastAsia" w:hAnsiTheme="minorEastAsia"/>
          <w:sz w:val="32"/>
          <w:szCs w:val="32"/>
        </w:rPr>
      </w:pPr>
    </w:p>
    <w:p w:rsidR="008F1FCA" w:rsidRPr="007D1B13" w:rsidRDefault="008F1FCA" w:rsidP="007D1B13">
      <w:pPr>
        <w:spacing w:line="540" w:lineRule="exact"/>
        <w:ind w:firstLineChars="200" w:firstLine="640"/>
        <w:rPr>
          <w:rFonts w:asciiTheme="minorEastAsia" w:hAnsiTheme="minorEastAsia"/>
          <w:noProof/>
          <w:sz w:val="32"/>
          <w:szCs w:val="32"/>
        </w:rPr>
      </w:pPr>
      <w:r w:rsidRPr="007D1B13">
        <w:rPr>
          <w:rFonts w:asciiTheme="minorEastAsia" w:hAnsiTheme="minorEastAsia" w:hint="eastAsia"/>
          <w:sz w:val="32"/>
          <w:szCs w:val="32"/>
        </w:rPr>
        <w:lastRenderedPageBreak/>
        <w:t>二、对于第一次登录办理电力业务许可（发、输、供电类）、承装（修、试）电力设施许可事项变更、登记事项变更、延续、注销业务的持证企业，登录</w:t>
      </w:r>
      <w:hyperlink r:id="rId14" w:history="1">
        <w:r w:rsidR="00D00B19" w:rsidRPr="00B204DF">
          <w:rPr>
            <w:rStyle w:val="a8"/>
            <w:rFonts w:asciiTheme="minorEastAsia" w:hAnsiTheme="minorEastAsia"/>
            <w:color w:val="auto"/>
            <w:sz w:val="32"/>
            <w:szCs w:val="32"/>
          </w:rPr>
          <w:t>http://zzxy.nea.gov.cn</w:t>
        </w:r>
      </w:hyperlink>
      <w:r w:rsidR="00B204DF">
        <w:rPr>
          <w:rFonts w:asciiTheme="minorEastAsia" w:hAnsiTheme="minorEastAsia" w:hint="eastAsia"/>
          <w:sz w:val="32"/>
          <w:szCs w:val="32"/>
        </w:rPr>
        <w:t xml:space="preserve"> </w:t>
      </w:r>
      <w:r w:rsidR="00D00B19">
        <w:rPr>
          <w:rFonts w:asciiTheme="minorEastAsia" w:hAnsiTheme="minorEastAsia"/>
          <w:sz w:val="32"/>
          <w:szCs w:val="32"/>
        </w:rPr>
        <w:t>选择湖南能源监管办</w:t>
      </w:r>
      <w:r w:rsidRPr="007D1B13">
        <w:rPr>
          <w:rFonts w:asciiTheme="minorEastAsia" w:hAnsiTheme="minorEastAsia" w:hint="eastAsia"/>
          <w:sz w:val="32"/>
          <w:szCs w:val="32"/>
        </w:rPr>
        <w:t>进入页面：</w:t>
      </w:r>
    </w:p>
    <w:p w:rsidR="008F1FCA" w:rsidRPr="00D71B27" w:rsidRDefault="00D00B19" w:rsidP="008F1FCA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30716</wp:posOffset>
            </wp:positionH>
            <wp:positionV relativeFrom="paragraph">
              <wp:posOffset>331898</wp:posOffset>
            </wp:positionV>
            <wp:extent cx="5267074" cy="1414130"/>
            <wp:effectExtent l="19050" t="0" r="0" b="0"/>
            <wp:wrapNone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74" cy="141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FCA" w:rsidRPr="00D71B27" w:rsidRDefault="008F1FCA" w:rsidP="008F1FCA">
      <w:pPr>
        <w:rPr>
          <w:rFonts w:asciiTheme="minorEastAsia" w:hAnsiTheme="minorEastAsia"/>
          <w:sz w:val="32"/>
          <w:szCs w:val="32"/>
        </w:rPr>
      </w:pPr>
    </w:p>
    <w:p w:rsidR="008F1FCA" w:rsidRPr="00D71B27" w:rsidRDefault="008F1FCA" w:rsidP="008F1FCA">
      <w:pPr>
        <w:rPr>
          <w:rFonts w:asciiTheme="minorEastAsia" w:hAnsiTheme="minorEastAsia"/>
          <w:sz w:val="32"/>
          <w:szCs w:val="32"/>
        </w:rPr>
      </w:pPr>
    </w:p>
    <w:p w:rsidR="008F1FCA" w:rsidRPr="00D71B27" w:rsidRDefault="008F1FCA" w:rsidP="008F1FCA">
      <w:pPr>
        <w:rPr>
          <w:rFonts w:asciiTheme="minorEastAsia" w:hAnsiTheme="minorEastAsia"/>
          <w:sz w:val="32"/>
          <w:szCs w:val="32"/>
        </w:rPr>
      </w:pPr>
    </w:p>
    <w:p w:rsidR="008F1FCA" w:rsidRPr="00D71B27" w:rsidRDefault="008F1FCA" w:rsidP="008F1FCA">
      <w:pPr>
        <w:rPr>
          <w:rFonts w:asciiTheme="minorEastAsia" w:hAnsiTheme="minorEastAsia"/>
          <w:sz w:val="32"/>
          <w:szCs w:val="32"/>
        </w:rPr>
      </w:pPr>
    </w:p>
    <w:p w:rsidR="008F1FCA" w:rsidRDefault="000263E0" w:rsidP="008F1FCA">
      <w:pPr>
        <w:rPr>
          <w:rFonts w:asciiTheme="minorEastAsia" w:hAnsiTheme="minorEastAsia"/>
          <w:sz w:val="32"/>
          <w:szCs w:val="32"/>
        </w:rPr>
      </w:pPr>
      <w:r w:rsidRPr="00D71B27">
        <w:rPr>
          <w:rFonts w:asciiTheme="minorEastAsia" w:hAnsiTheme="minorEastAsia" w:hint="eastAsia"/>
          <w:sz w:val="32"/>
          <w:szCs w:val="32"/>
        </w:rPr>
        <w:t xml:space="preserve">   </w:t>
      </w:r>
      <w:r w:rsidR="008F1FCA" w:rsidRPr="00D71B27">
        <w:rPr>
          <w:rFonts w:asciiTheme="minorEastAsia" w:hAnsiTheme="minorEastAsia" w:hint="eastAsia"/>
          <w:sz w:val="32"/>
          <w:szCs w:val="32"/>
        </w:rPr>
        <w:t>点击“忘记密码”</w:t>
      </w:r>
      <w:r w:rsidR="00D00B19">
        <w:rPr>
          <w:rFonts w:asciiTheme="minorEastAsia" w:hAnsiTheme="minorEastAsia" w:hint="eastAsia"/>
          <w:sz w:val="32"/>
          <w:szCs w:val="32"/>
        </w:rPr>
        <w:t>进入密码找回页面</w:t>
      </w:r>
    </w:p>
    <w:p w:rsidR="00D00B19" w:rsidRPr="00D71B27" w:rsidRDefault="00D00B19" w:rsidP="008F1FCA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4867471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CA" w:rsidRPr="00D71B27" w:rsidRDefault="008F1FCA" w:rsidP="008F1FCA">
      <w:pPr>
        <w:rPr>
          <w:rFonts w:asciiTheme="minorEastAsia" w:hAnsiTheme="minorEastAsia"/>
          <w:sz w:val="32"/>
          <w:szCs w:val="32"/>
        </w:rPr>
      </w:pPr>
    </w:p>
    <w:p w:rsidR="008F1FCA" w:rsidRDefault="008F1FCA" w:rsidP="00D00B19">
      <w:pPr>
        <w:ind w:firstLine="660"/>
        <w:rPr>
          <w:rFonts w:asciiTheme="minorEastAsia" w:hAnsiTheme="minorEastAsia"/>
          <w:sz w:val="32"/>
          <w:szCs w:val="32"/>
        </w:rPr>
      </w:pPr>
      <w:r w:rsidRPr="00D71B27">
        <w:rPr>
          <w:rFonts w:asciiTheme="minorEastAsia" w:hAnsiTheme="minorEastAsia" w:hint="eastAsia"/>
          <w:sz w:val="32"/>
          <w:szCs w:val="32"/>
        </w:rPr>
        <w:lastRenderedPageBreak/>
        <w:t>选择【已持证企业首次使用本系统或密码遗失】 点击【下一步】</w:t>
      </w:r>
    </w:p>
    <w:p w:rsidR="00D00B19" w:rsidRPr="00D71B27" w:rsidRDefault="00D00B19" w:rsidP="00D00B19">
      <w:pPr>
        <w:ind w:firstLine="142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108011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CA" w:rsidRPr="00D71B27" w:rsidRDefault="008F1FCA" w:rsidP="008F1FCA">
      <w:pPr>
        <w:rPr>
          <w:rFonts w:asciiTheme="minorEastAsia" w:hAnsiTheme="minorEastAsia"/>
          <w:sz w:val="32"/>
          <w:szCs w:val="32"/>
        </w:rPr>
      </w:pPr>
      <w:r w:rsidRPr="00D71B27">
        <w:rPr>
          <w:rFonts w:asciiTheme="minorEastAsia" w:hAnsiTheme="minorEastAsia" w:hint="eastAsia"/>
          <w:sz w:val="32"/>
          <w:szCs w:val="32"/>
        </w:rPr>
        <w:t>录入企业信息后，点击【下一步】</w:t>
      </w:r>
      <w:r w:rsidR="00D00B19">
        <w:rPr>
          <w:rFonts w:asciiTheme="minorEastAsia" w:hAnsiTheme="minorEastAsia" w:hint="eastAsia"/>
          <w:sz w:val="32"/>
          <w:szCs w:val="32"/>
        </w:rPr>
        <w:t>按提示完成密码修改</w:t>
      </w:r>
    </w:p>
    <w:p w:rsidR="008F1FCA" w:rsidRPr="00D71B27" w:rsidRDefault="00D00B19" w:rsidP="008F1FCA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5274310" cy="1419930"/>
            <wp:effectExtent l="19050" t="0" r="2540" b="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CA" w:rsidRPr="00D71B27" w:rsidRDefault="008F1FCA" w:rsidP="008F1FCA">
      <w:pPr>
        <w:rPr>
          <w:rFonts w:asciiTheme="minorEastAsia" w:hAnsiTheme="minorEastAsia"/>
          <w:sz w:val="32"/>
          <w:szCs w:val="32"/>
        </w:rPr>
      </w:pPr>
      <w:r w:rsidRPr="00D71B27">
        <w:rPr>
          <w:rFonts w:asciiTheme="minorEastAsia" w:hAnsiTheme="minorEastAsia" w:hint="eastAsia"/>
          <w:sz w:val="32"/>
          <w:szCs w:val="32"/>
        </w:rPr>
        <w:t>密码修改完成后，</w:t>
      </w:r>
      <w:r w:rsidR="00D00B19">
        <w:rPr>
          <w:rFonts w:asciiTheme="minorEastAsia" w:hAnsiTheme="minorEastAsia" w:hint="eastAsia"/>
          <w:sz w:val="32"/>
          <w:szCs w:val="32"/>
        </w:rPr>
        <w:t>用新密码登录企业办理页面，</w:t>
      </w:r>
      <w:r w:rsidRPr="00D71B27">
        <w:rPr>
          <w:rFonts w:asciiTheme="minorEastAsia" w:hAnsiTheme="minorEastAsia" w:hint="eastAsia"/>
          <w:sz w:val="32"/>
          <w:szCs w:val="32"/>
        </w:rPr>
        <w:t>按照</w:t>
      </w:r>
      <w:r w:rsidR="00D00B19">
        <w:rPr>
          <w:rFonts w:asciiTheme="minorEastAsia" w:hAnsiTheme="minorEastAsia" w:hint="eastAsia"/>
          <w:sz w:val="32"/>
          <w:szCs w:val="32"/>
        </w:rPr>
        <w:t>需求选择办理业务类型，</w:t>
      </w:r>
      <w:r w:rsidRPr="00D71B27">
        <w:rPr>
          <w:rFonts w:asciiTheme="minorEastAsia" w:hAnsiTheme="minorEastAsia" w:hint="eastAsia"/>
          <w:sz w:val="32"/>
          <w:szCs w:val="32"/>
        </w:rPr>
        <w:t>填报申请材料。</w:t>
      </w:r>
    </w:p>
    <w:p w:rsidR="008F1FCA" w:rsidRDefault="008F1FCA" w:rsidP="008F1FCA">
      <w:pPr>
        <w:rPr>
          <w:rFonts w:asciiTheme="minorEastAsia" w:hAnsiTheme="minorEastAsia"/>
          <w:sz w:val="32"/>
          <w:szCs w:val="32"/>
        </w:rPr>
      </w:pPr>
      <w:r w:rsidRPr="00D71B27"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3877" cy="2430780"/>
            <wp:effectExtent l="19050" t="0" r="2973" b="0"/>
            <wp:docPr id="12" name="图片 8" descr="C:\Users\CG\Desktop\home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\Desktop\homep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19" w:rsidRPr="00D71B27" w:rsidRDefault="00D00B19" w:rsidP="008F1FCA">
      <w:pPr>
        <w:rPr>
          <w:rFonts w:asciiTheme="minorEastAsia" w:hAnsiTheme="minorEastAsia"/>
          <w:sz w:val="32"/>
          <w:szCs w:val="32"/>
        </w:rPr>
      </w:pPr>
    </w:p>
    <w:p w:rsidR="008F1FCA" w:rsidRPr="008D36B4" w:rsidRDefault="008F1FCA" w:rsidP="00B204DF">
      <w:pPr>
        <w:spacing w:line="540" w:lineRule="exact"/>
        <w:ind w:firstLineChars="200" w:firstLine="640"/>
        <w:rPr>
          <w:rFonts w:asciiTheme="minorEastAsia" w:hAnsiTheme="minorEastAsia"/>
          <w:sz w:val="32"/>
          <w:szCs w:val="32"/>
        </w:rPr>
      </w:pPr>
      <w:r w:rsidRPr="008D36B4">
        <w:rPr>
          <w:rFonts w:asciiTheme="minorEastAsia" w:hAnsiTheme="minorEastAsia" w:hint="eastAsia"/>
          <w:sz w:val="32"/>
          <w:szCs w:val="32"/>
        </w:rPr>
        <w:t>三、</w:t>
      </w:r>
      <w:r w:rsidR="008D36B4" w:rsidRPr="008D36B4">
        <w:rPr>
          <w:rFonts w:asciiTheme="minorEastAsia" w:hAnsiTheme="minorEastAsia" w:hint="eastAsia"/>
          <w:sz w:val="32"/>
          <w:szCs w:val="32"/>
        </w:rPr>
        <w:t>对于湖南能源监管</w:t>
      </w:r>
      <w:r w:rsidR="00E346E1">
        <w:rPr>
          <w:rFonts w:asciiTheme="minorEastAsia" w:hAnsiTheme="minorEastAsia" w:hint="eastAsia"/>
          <w:sz w:val="32"/>
          <w:szCs w:val="32"/>
        </w:rPr>
        <w:t>办</w:t>
      </w:r>
      <w:r w:rsidR="008D36B4" w:rsidRPr="008D36B4">
        <w:rPr>
          <w:rFonts w:asciiTheme="minorEastAsia" w:hAnsiTheme="minorEastAsia" w:hint="eastAsia"/>
          <w:sz w:val="32"/>
          <w:szCs w:val="32"/>
        </w:rPr>
        <w:t>原许可监管平台中正在审批等未完成业务办理的企业，请登录</w:t>
      </w:r>
      <w:hyperlink r:id="rId19" w:history="1">
        <w:r w:rsidR="008D36B4" w:rsidRPr="004D2B42">
          <w:rPr>
            <w:rStyle w:val="a8"/>
            <w:rFonts w:asciiTheme="minorEastAsia" w:hAnsiTheme="minorEastAsia"/>
            <w:sz w:val="32"/>
            <w:szCs w:val="32"/>
          </w:rPr>
          <w:t>http://58.20.63.104:1000/index.jsp</w:t>
        </w:r>
      </w:hyperlink>
      <w:r w:rsidR="008D36B4">
        <w:rPr>
          <w:rFonts w:asciiTheme="minorEastAsia" w:hAnsiTheme="minorEastAsia" w:hint="eastAsia"/>
          <w:sz w:val="32"/>
          <w:szCs w:val="32"/>
          <w:u w:val="single"/>
        </w:rPr>
        <w:t xml:space="preserve"> </w:t>
      </w:r>
      <w:r w:rsidR="008D36B4" w:rsidRPr="008D36B4">
        <w:rPr>
          <w:rFonts w:asciiTheme="minorEastAsia" w:hAnsiTheme="minorEastAsia" w:hint="eastAsia"/>
          <w:sz w:val="32"/>
          <w:szCs w:val="32"/>
        </w:rPr>
        <w:t>在规定时间内完成原申请业务办理，不得在新系统重复填报。</w:t>
      </w:r>
      <w:r w:rsidRPr="008D36B4">
        <w:rPr>
          <w:rFonts w:asciiTheme="minorEastAsia" w:hAnsiTheme="minorEastAsia" w:hint="eastAsia"/>
          <w:sz w:val="32"/>
          <w:szCs w:val="32"/>
        </w:rPr>
        <w:t>如图：</w:t>
      </w:r>
    </w:p>
    <w:p w:rsidR="008F1FCA" w:rsidRPr="00D71B27" w:rsidRDefault="008D36B4" w:rsidP="008F1FCA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3450269"/>
            <wp:effectExtent l="1905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685" w:rsidRPr="00D71B27" w:rsidRDefault="000263E0" w:rsidP="000263E0">
      <w:pPr>
        <w:rPr>
          <w:rFonts w:asciiTheme="minorEastAsia" w:hAnsiTheme="minorEastAsia"/>
          <w:sz w:val="32"/>
          <w:szCs w:val="32"/>
        </w:rPr>
      </w:pPr>
      <w:r w:rsidRPr="00D71B27">
        <w:rPr>
          <w:rFonts w:asciiTheme="minorEastAsia" w:hAnsiTheme="minorEastAsia" w:hint="eastAsia"/>
          <w:sz w:val="32"/>
          <w:szCs w:val="32"/>
        </w:rPr>
        <w:t xml:space="preserve">       </w:t>
      </w:r>
    </w:p>
    <w:sectPr w:rsidR="00EC0685" w:rsidRPr="00D71B27" w:rsidSect="008F1FCA">
      <w:pgSz w:w="11906" w:h="16838"/>
      <w:pgMar w:top="1135" w:right="1800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17CA" w:rsidRDefault="00CB17CA" w:rsidP="008B1C6E">
      <w:r>
        <w:separator/>
      </w:r>
    </w:p>
  </w:endnote>
  <w:endnote w:type="continuationSeparator" w:id="1">
    <w:p w:rsidR="00CB17CA" w:rsidRDefault="00CB17CA" w:rsidP="008B1C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17CA" w:rsidRDefault="00CB17CA" w:rsidP="008B1C6E">
      <w:r>
        <w:separator/>
      </w:r>
    </w:p>
  </w:footnote>
  <w:footnote w:type="continuationSeparator" w:id="1">
    <w:p w:rsidR="00CB17CA" w:rsidRDefault="00CB17CA" w:rsidP="008B1C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224D75"/>
    <w:multiLevelType w:val="singleLevel"/>
    <w:tmpl w:val="4D224D75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1C6E"/>
    <w:rsid w:val="00003709"/>
    <w:rsid w:val="00023E50"/>
    <w:rsid w:val="000263E0"/>
    <w:rsid w:val="00032512"/>
    <w:rsid w:val="000504C7"/>
    <w:rsid w:val="00062288"/>
    <w:rsid w:val="00062B39"/>
    <w:rsid w:val="0009119B"/>
    <w:rsid w:val="0009643E"/>
    <w:rsid w:val="000F17FD"/>
    <w:rsid w:val="00115254"/>
    <w:rsid w:val="00147B9C"/>
    <w:rsid w:val="00170046"/>
    <w:rsid w:val="001A4199"/>
    <w:rsid w:val="001B52A0"/>
    <w:rsid w:val="001D3634"/>
    <w:rsid w:val="001E11D1"/>
    <w:rsid w:val="001E5C61"/>
    <w:rsid w:val="001F3446"/>
    <w:rsid w:val="00205BEB"/>
    <w:rsid w:val="0025176E"/>
    <w:rsid w:val="002540E5"/>
    <w:rsid w:val="002713F2"/>
    <w:rsid w:val="002D20A7"/>
    <w:rsid w:val="002F1F87"/>
    <w:rsid w:val="00307EB7"/>
    <w:rsid w:val="00352E97"/>
    <w:rsid w:val="00356C5B"/>
    <w:rsid w:val="0036717F"/>
    <w:rsid w:val="00372A08"/>
    <w:rsid w:val="0038562E"/>
    <w:rsid w:val="003B2786"/>
    <w:rsid w:val="003D287F"/>
    <w:rsid w:val="003D371F"/>
    <w:rsid w:val="003D70F0"/>
    <w:rsid w:val="003E33E7"/>
    <w:rsid w:val="00410565"/>
    <w:rsid w:val="00411929"/>
    <w:rsid w:val="00432962"/>
    <w:rsid w:val="00432D39"/>
    <w:rsid w:val="004A6FC3"/>
    <w:rsid w:val="004C343B"/>
    <w:rsid w:val="004D4E07"/>
    <w:rsid w:val="004D7906"/>
    <w:rsid w:val="004F4705"/>
    <w:rsid w:val="004F6299"/>
    <w:rsid w:val="005148B5"/>
    <w:rsid w:val="005A6910"/>
    <w:rsid w:val="005F3408"/>
    <w:rsid w:val="005F42B9"/>
    <w:rsid w:val="00632BA1"/>
    <w:rsid w:val="0064156E"/>
    <w:rsid w:val="006604BC"/>
    <w:rsid w:val="006644B0"/>
    <w:rsid w:val="00664A6C"/>
    <w:rsid w:val="00685E80"/>
    <w:rsid w:val="00693A49"/>
    <w:rsid w:val="006B1B20"/>
    <w:rsid w:val="006E0CDB"/>
    <w:rsid w:val="006F326B"/>
    <w:rsid w:val="007102F0"/>
    <w:rsid w:val="00740644"/>
    <w:rsid w:val="007452F3"/>
    <w:rsid w:val="00746F64"/>
    <w:rsid w:val="00747066"/>
    <w:rsid w:val="00777D7C"/>
    <w:rsid w:val="007B2021"/>
    <w:rsid w:val="007C522E"/>
    <w:rsid w:val="007D1B13"/>
    <w:rsid w:val="00840D34"/>
    <w:rsid w:val="00842E71"/>
    <w:rsid w:val="00882EBA"/>
    <w:rsid w:val="008B1C6E"/>
    <w:rsid w:val="008D36B4"/>
    <w:rsid w:val="008D6B22"/>
    <w:rsid w:val="008F1FCA"/>
    <w:rsid w:val="0095058C"/>
    <w:rsid w:val="00961A98"/>
    <w:rsid w:val="00962A57"/>
    <w:rsid w:val="009863CD"/>
    <w:rsid w:val="009B19B6"/>
    <w:rsid w:val="009D74A8"/>
    <w:rsid w:val="00A70288"/>
    <w:rsid w:val="00A71B1E"/>
    <w:rsid w:val="00A71CBD"/>
    <w:rsid w:val="00A752AC"/>
    <w:rsid w:val="00AD0428"/>
    <w:rsid w:val="00AD7548"/>
    <w:rsid w:val="00B204DF"/>
    <w:rsid w:val="00B239D4"/>
    <w:rsid w:val="00B34C21"/>
    <w:rsid w:val="00B659E8"/>
    <w:rsid w:val="00B7182C"/>
    <w:rsid w:val="00B94CA6"/>
    <w:rsid w:val="00BB0317"/>
    <w:rsid w:val="00BC264A"/>
    <w:rsid w:val="00BF71E9"/>
    <w:rsid w:val="00C27641"/>
    <w:rsid w:val="00C40D77"/>
    <w:rsid w:val="00C465AD"/>
    <w:rsid w:val="00C73296"/>
    <w:rsid w:val="00C93493"/>
    <w:rsid w:val="00CB0881"/>
    <w:rsid w:val="00CB17CA"/>
    <w:rsid w:val="00CC2FD1"/>
    <w:rsid w:val="00CE4FB4"/>
    <w:rsid w:val="00CF78F3"/>
    <w:rsid w:val="00D00B19"/>
    <w:rsid w:val="00D032E1"/>
    <w:rsid w:val="00D056CF"/>
    <w:rsid w:val="00D56E0E"/>
    <w:rsid w:val="00D71855"/>
    <w:rsid w:val="00D71B27"/>
    <w:rsid w:val="00D83D3A"/>
    <w:rsid w:val="00D92974"/>
    <w:rsid w:val="00DA6FA1"/>
    <w:rsid w:val="00DD2A82"/>
    <w:rsid w:val="00DD2DDF"/>
    <w:rsid w:val="00DD7AC9"/>
    <w:rsid w:val="00E346E1"/>
    <w:rsid w:val="00E51273"/>
    <w:rsid w:val="00E723CB"/>
    <w:rsid w:val="00EC0685"/>
    <w:rsid w:val="00ED138A"/>
    <w:rsid w:val="00EF7A3B"/>
    <w:rsid w:val="00F07F39"/>
    <w:rsid w:val="00F40665"/>
    <w:rsid w:val="00F714B0"/>
    <w:rsid w:val="00F83D1E"/>
    <w:rsid w:val="00F95D52"/>
    <w:rsid w:val="00FA18EC"/>
    <w:rsid w:val="00FA27EC"/>
    <w:rsid w:val="00FE08C5"/>
    <w:rsid w:val="00FE1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6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B1C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B1C6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B1C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B1C6E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94CA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B94CA6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840D3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40D34"/>
    <w:rPr>
      <w:sz w:val="18"/>
      <w:szCs w:val="18"/>
    </w:rPr>
  </w:style>
  <w:style w:type="character" w:styleId="a8">
    <w:name w:val="Hyperlink"/>
    <w:basedOn w:val="a0"/>
    <w:uiPriority w:val="99"/>
    <w:unhideWhenUsed/>
    <w:rsid w:val="00840D34"/>
    <w:rPr>
      <w:color w:val="0000FF" w:themeColor="hyperlink"/>
      <w:u w:val="single"/>
    </w:rPr>
  </w:style>
  <w:style w:type="paragraph" w:styleId="a9">
    <w:name w:val="Date"/>
    <w:basedOn w:val="a"/>
    <w:next w:val="a"/>
    <w:link w:val="Char2"/>
    <w:uiPriority w:val="99"/>
    <w:semiHidden/>
    <w:unhideWhenUsed/>
    <w:rsid w:val="00EC0685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EC0685"/>
  </w:style>
  <w:style w:type="character" w:styleId="aa">
    <w:name w:val="FollowedHyperlink"/>
    <w:basedOn w:val="a0"/>
    <w:uiPriority w:val="99"/>
    <w:semiHidden/>
    <w:unhideWhenUsed/>
    <w:rsid w:val="00372A08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F07F39"/>
    <w:pPr>
      <w:ind w:firstLineChars="200" w:firstLine="420"/>
    </w:pPr>
  </w:style>
  <w:style w:type="paragraph" w:styleId="ac">
    <w:name w:val="No Spacing"/>
    <w:uiPriority w:val="1"/>
    <w:qFormat/>
    <w:rsid w:val="00ED138A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5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860039">
                  <w:marLeft w:val="0"/>
                  <w:marRight w:val="0"/>
                  <w:marTop w:val="60"/>
                  <w:marBottom w:val="0"/>
                  <w:divBdr>
                    <w:top w:val="single" w:sz="4" w:space="0" w:color="DBDBDB"/>
                    <w:left w:val="single" w:sz="4" w:space="0" w:color="DBDBDB"/>
                    <w:bottom w:val="single" w:sz="4" w:space="0" w:color="DBDBDB"/>
                    <w:right w:val="single" w:sz="4" w:space="0" w:color="DBDBDB"/>
                  </w:divBdr>
                  <w:divsChild>
                    <w:div w:id="94878146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6" w:color="DBDBDB"/>
                        <w:left w:val="single" w:sz="4" w:space="12" w:color="DBDBDB"/>
                        <w:bottom w:val="single" w:sz="4" w:space="6" w:color="DBDBDB"/>
                        <w:right w:val="single" w:sz="4" w:space="12" w:color="DBDBDB"/>
                      </w:divBdr>
                      <w:divsChild>
                        <w:div w:id="115507203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unb.nea.gov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zzxy.nea.gov.cn" TargetMode="External"/><Relationship Id="rId19" Type="http://schemas.openxmlformats.org/officeDocument/2006/relationships/hyperlink" Target="http://58.20.63.104:1000/index.j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zzxy.nea.gov.c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33A45E-13FD-4B0D-9205-84F1858ED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张李芳</cp:lastModifiedBy>
  <cp:revision>2</cp:revision>
  <cp:lastPrinted>2020-06-23T07:38:00Z</cp:lastPrinted>
  <dcterms:created xsi:type="dcterms:W3CDTF">2020-07-16T07:30:00Z</dcterms:created>
  <dcterms:modified xsi:type="dcterms:W3CDTF">2020-07-16T07:30:00Z</dcterms:modified>
</cp:coreProperties>
</file>